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22F6" w:rsidRPr="00627D24" w:rsidRDefault="00CD7975">
      <w:pPr>
        <w:rPr>
          <w:sz w:val="36"/>
          <w:szCs w:val="36"/>
        </w:rPr>
      </w:pPr>
      <w:r w:rsidRPr="00627D24">
        <w:rPr>
          <w:sz w:val="36"/>
          <w:szCs w:val="36"/>
        </w:rPr>
        <w:t>Waiver for BEAR</w:t>
      </w:r>
    </w:p>
    <w:p w:rsidR="00CD7975" w:rsidRPr="00627D24" w:rsidRDefault="00CD7975">
      <w:pPr>
        <w:rPr>
          <w:b/>
        </w:rPr>
      </w:pPr>
      <w:r w:rsidRPr="00627D24">
        <w:rPr>
          <w:b/>
        </w:rPr>
        <w:t>Form 471 application number 171043092</w:t>
      </w:r>
    </w:p>
    <w:p w:rsidR="00627D24" w:rsidRDefault="00627D24"/>
    <w:p w:rsidR="00CD7975" w:rsidRPr="00627D24" w:rsidRDefault="00CD7975">
      <w:pPr>
        <w:rPr>
          <w:b/>
        </w:rPr>
      </w:pPr>
      <w:r w:rsidRPr="00627D24">
        <w:rPr>
          <w:b/>
        </w:rPr>
        <w:t>My correct contact information is:</w:t>
      </w:r>
    </w:p>
    <w:p w:rsidR="00CD7975" w:rsidRDefault="00CD7975">
      <w:r>
        <w:t>Brian Jennings</w:t>
      </w:r>
    </w:p>
    <w:p w:rsidR="00CD7975" w:rsidRDefault="00CD7975">
      <w:r>
        <w:t>Carlisle ISD (BEN 140707)</w:t>
      </w:r>
    </w:p>
    <w:p w:rsidR="00CD7975" w:rsidRDefault="00CD7975">
      <w:r>
        <w:t>903-861-3876</w:t>
      </w:r>
    </w:p>
    <w:p w:rsidR="00CD7975" w:rsidRDefault="00CD7975">
      <w:r>
        <w:t>jenningsb@carlisleisd.org</w:t>
      </w:r>
    </w:p>
    <w:p w:rsidR="00CD7975" w:rsidRDefault="00CD7975"/>
    <w:p w:rsidR="00CD7975" w:rsidRPr="00627D24" w:rsidRDefault="00CD7975">
      <w:pPr>
        <w:rPr>
          <w:b/>
        </w:rPr>
      </w:pPr>
      <w:r w:rsidRPr="00627D24">
        <w:rPr>
          <w:b/>
        </w:rPr>
        <w:t xml:space="preserve">Physical Address </w:t>
      </w:r>
    </w:p>
    <w:p w:rsidR="00CD7975" w:rsidRDefault="00CD7975">
      <w:r>
        <w:t>8960 FM 13 West</w:t>
      </w:r>
    </w:p>
    <w:p w:rsidR="00CD7975" w:rsidRDefault="00CD7975">
      <w:r>
        <w:t>Henderson, TX 75654</w:t>
      </w:r>
    </w:p>
    <w:p w:rsidR="00CD7975" w:rsidRDefault="00CD7975"/>
    <w:p w:rsidR="00CD7975" w:rsidRPr="00627D24" w:rsidRDefault="00CD7975">
      <w:pPr>
        <w:rPr>
          <w:b/>
        </w:rPr>
      </w:pPr>
      <w:r w:rsidRPr="00627D24">
        <w:rPr>
          <w:b/>
        </w:rPr>
        <w:t>Mailing Address</w:t>
      </w:r>
    </w:p>
    <w:p w:rsidR="00CD7975" w:rsidRDefault="00CD7975">
      <w:r>
        <w:t>PO Box 1187</w:t>
      </w:r>
    </w:p>
    <w:p w:rsidR="00CD7975" w:rsidRDefault="00CD7975">
      <w:r>
        <w:t>Price, TX 75687</w:t>
      </w:r>
    </w:p>
    <w:p w:rsidR="00CD7975" w:rsidRDefault="00CD7975"/>
    <w:p w:rsidR="00CD7975" w:rsidRPr="00627D24" w:rsidRDefault="00CD7975">
      <w:pPr>
        <w:rPr>
          <w:b/>
        </w:rPr>
      </w:pPr>
      <w:r w:rsidRPr="00627D24">
        <w:rPr>
          <w:b/>
        </w:rPr>
        <w:t xml:space="preserve">Reference to FRN numbers </w:t>
      </w:r>
    </w:p>
    <w:p w:rsidR="00CD7975" w:rsidRDefault="00CD7975">
      <w:r>
        <w:t xml:space="preserve">1799097434 – </w:t>
      </w:r>
      <w:proofErr w:type="spellStart"/>
      <w:r>
        <w:t>Suddenlink</w:t>
      </w:r>
      <w:proofErr w:type="spellEnd"/>
      <w:r>
        <w:t xml:space="preserve"> Fiber Transport, SPIN number 143016446</w:t>
      </w:r>
    </w:p>
    <w:p w:rsidR="00CD7975" w:rsidRDefault="00CD7975">
      <w:r>
        <w:t xml:space="preserve">1799098161 – </w:t>
      </w:r>
      <w:proofErr w:type="spellStart"/>
      <w:r>
        <w:t>Centurylink</w:t>
      </w:r>
      <w:proofErr w:type="spellEnd"/>
      <w:r>
        <w:t>, SPIN number 143002432</w:t>
      </w:r>
    </w:p>
    <w:p w:rsidR="00CD7975" w:rsidRDefault="00CD7975">
      <w:r>
        <w:t>Requesting a waiver to file BEARs due to USAC messages were delivered to former technology director (Cherie Weaver</w:t>
      </w:r>
      <w:r w:rsidR="00434187">
        <w:t xml:space="preserve">), who retired approximately 18 months ago.  We called USAC upon her retirement and changed information to my contact information.  Unbeknownst to Carlisle ISD, somehow her name and contact information remained under General Contact and information continued to be delivered to her email address.  Today, this came to our attention and has been rectified.  Screenshot included for your records.  </w:t>
      </w:r>
    </w:p>
    <w:p w:rsidR="00CD7975" w:rsidRDefault="00CD7975">
      <w:r>
        <w:tab/>
      </w:r>
      <w:r>
        <w:tab/>
      </w:r>
      <w:r>
        <w:tab/>
      </w:r>
      <w:r>
        <w:tab/>
      </w:r>
    </w:p>
    <w:p w:rsidR="00CD7975" w:rsidRDefault="00CD7975">
      <w:r>
        <w:tab/>
      </w:r>
      <w:r>
        <w:tab/>
      </w:r>
      <w:r>
        <w:tab/>
      </w:r>
    </w:p>
    <w:p w:rsidR="00CD7975" w:rsidRDefault="00CD7975"/>
    <w:p w:rsidR="00CD7975" w:rsidRDefault="00CD7975"/>
    <w:p w:rsidR="00434187" w:rsidRDefault="00434187">
      <w:pPr>
        <w:rPr>
          <w:noProof/>
        </w:rPr>
      </w:pPr>
    </w:p>
    <w:p w:rsidR="00CD7975" w:rsidRDefault="00434187">
      <w:r>
        <w:rPr>
          <w:noProof/>
        </w:rPr>
        <w:drawing>
          <wp:inline distT="0" distB="0" distL="0" distR="0">
            <wp:extent cx="6039677" cy="4190994"/>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98 to weaverc.JPG"/>
                    <pic:cNvPicPr/>
                  </pic:nvPicPr>
                  <pic:blipFill>
                    <a:blip r:embed="rId4">
                      <a:extLst>
                        <a:ext uri="{28A0092B-C50C-407E-A947-70E740481C1C}">
                          <a14:useLocalDpi xmlns:a14="http://schemas.microsoft.com/office/drawing/2010/main" val="0"/>
                        </a:ext>
                      </a:extLst>
                    </a:blip>
                    <a:stretch>
                      <a:fillRect/>
                    </a:stretch>
                  </pic:blipFill>
                  <pic:spPr>
                    <a:xfrm>
                      <a:off x="0" y="0"/>
                      <a:ext cx="6079531" cy="4218649"/>
                    </a:xfrm>
                    <a:prstGeom prst="rect">
                      <a:avLst/>
                    </a:prstGeom>
                  </pic:spPr>
                </pic:pic>
              </a:graphicData>
            </a:graphic>
          </wp:inline>
        </w:drawing>
      </w:r>
    </w:p>
    <w:p w:rsidR="00434187" w:rsidRDefault="00434187"/>
    <w:p w:rsidR="00434187" w:rsidRDefault="00434187"/>
    <w:p w:rsidR="00434187" w:rsidRPr="00627D24" w:rsidRDefault="00434187">
      <w:pPr>
        <w:rPr>
          <w:b/>
        </w:rPr>
      </w:pPr>
      <w:r w:rsidRPr="00627D24">
        <w:rPr>
          <w:b/>
        </w:rPr>
        <w:t>We are seeking relief for FRN</w:t>
      </w:r>
      <w:r w:rsidR="00627D24">
        <w:rPr>
          <w:b/>
        </w:rPr>
        <w:t>s</w:t>
      </w:r>
      <w:bookmarkStart w:id="0" w:name="_GoBack"/>
      <w:bookmarkEnd w:id="0"/>
      <w:r w:rsidRPr="00627D24">
        <w:rPr>
          <w:b/>
        </w:rPr>
        <w:t>:</w:t>
      </w:r>
    </w:p>
    <w:p w:rsidR="00434187" w:rsidRDefault="00434187">
      <w:r>
        <w:t xml:space="preserve"> 1799097434 </w:t>
      </w:r>
      <w:proofErr w:type="spellStart"/>
      <w:r>
        <w:t>prediscounted</w:t>
      </w:r>
      <w:proofErr w:type="spellEnd"/>
      <w:r>
        <w:t xml:space="preserve"> eligible cost is $12,189.  Discount rate is 90%, and we are requesting the funding commitment of $10,970.10.  </w:t>
      </w:r>
    </w:p>
    <w:p w:rsidR="00434187" w:rsidRDefault="00434187">
      <w:r>
        <w:t xml:space="preserve">1799098161 </w:t>
      </w:r>
      <w:proofErr w:type="spellStart"/>
      <w:r>
        <w:t>prediscounted</w:t>
      </w:r>
      <w:proofErr w:type="spellEnd"/>
      <w:r>
        <w:t xml:space="preserve"> eligible cost is $</w:t>
      </w:r>
      <w:r>
        <w:t>6,004.44</w:t>
      </w:r>
      <w:r>
        <w:t xml:space="preserve">.  Discount rate is </w:t>
      </w:r>
      <w:r>
        <w:t>30</w:t>
      </w:r>
      <w:r>
        <w:t>%, and we are requesting the funding commitment of $</w:t>
      </w:r>
      <w:r>
        <w:t>1,801.33</w:t>
      </w:r>
      <w:r>
        <w:t>.</w:t>
      </w:r>
    </w:p>
    <w:sectPr w:rsidR="004341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975"/>
    <w:rsid w:val="002822F6"/>
    <w:rsid w:val="00434187"/>
    <w:rsid w:val="00627D24"/>
    <w:rsid w:val="00630C33"/>
    <w:rsid w:val="006D7815"/>
    <w:rsid w:val="00CD7975"/>
    <w:rsid w:val="00FB64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A491D"/>
  <w15:chartTrackingRefBased/>
  <w15:docId w15:val="{614F7ECD-389D-49C5-902B-97AB78924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184</Words>
  <Characters>1055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Jennings</dc:creator>
  <cp:keywords/>
  <dc:description/>
  <cp:lastModifiedBy>Brian Jennings</cp:lastModifiedBy>
  <cp:revision>3</cp:revision>
  <dcterms:created xsi:type="dcterms:W3CDTF">2018-11-16T19:47:00Z</dcterms:created>
  <dcterms:modified xsi:type="dcterms:W3CDTF">2018-11-16T20:27:00Z</dcterms:modified>
</cp:coreProperties>
</file>