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E5" w:rsidRDefault="00DB559A">
      <w:pPr>
        <w:rPr>
          <w:rFonts w:ascii="Helvetica" w:eastAsia="Times New Roman" w:hAnsi="Helvetica" w:cs="Helvetica"/>
          <w:color w:val="202020"/>
          <w:sz w:val="21"/>
          <w:szCs w:val="21"/>
        </w:rPr>
      </w:pPr>
      <w:bookmarkStart w:id="0" w:name="_GoBack"/>
      <w:r>
        <w:rPr>
          <w:rFonts w:ascii="Helvetica" w:eastAsia="Times New Roman" w:hAnsi="Helvetica" w:cs="Helvetica"/>
          <w:color w:val="202020"/>
          <w:sz w:val="21"/>
          <w:szCs w:val="21"/>
        </w:rPr>
        <w:t>In short</w:t>
      </w:r>
      <w:r w:rsidR="006F26ED">
        <w:rPr>
          <w:rFonts w:ascii="Helvetica" w:eastAsia="Times New Roman" w:hAnsi="Helvetica" w:cs="Helvetica"/>
          <w:color w:val="202020"/>
          <w:sz w:val="21"/>
          <w:szCs w:val="21"/>
        </w:rPr>
        <w:t xml:space="preserve">, these proposed new rules </w:t>
      </w:r>
      <w:r w:rsidR="006F26ED">
        <w:rPr>
          <w:rFonts w:ascii="Helvetica" w:eastAsia="Times New Roman" w:hAnsi="Helvetica" w:cs="Helvetica"/>
          <w:color w:val="202020"/>
          <w:sz w:val="21"/>
          <w:szCs w:val="21"/>
        </w:rPr>
        <w:t xml:space="preserve">would greatly reduce if not eliminate the funds that support </w:t>
      </w:r>
      <w:r w:rsidR="006F26ED">
        <w:rPr>
          <w:rFonts w:ascii="Helvetica" w:eastAsia="Times New Roman" w:hAnsi="Helvetica" w:cs="Helvetica"/>
          <w:color w:val="202020"/>
        </w:rPr>
        <w:t>'</w:t>
      </w:r>
      <w:proofErr w:type="spellStart"/>
      <w:r w:rsidR="006F26ED">
        <w:rPr>
          <w:rFonts w:ascii="Helvetica" w:eastAsia="Times New Roman" w:hAnsi="Helvetica" w:cs="Helvetica"/>
          <w:color w:val="202020"/>
        </w:rPr>
        <w:t>Ōlelo</w:t>
      </w:r>
      <w:proofErr w:type="spellEnd"/>
      <w:r w:rsidR="006F26ED">
        <w:rPr>
          <w:rFonts w:ascii="Helvetica" w:eastAsia="Times New Roman" w:hAnsi="Helvetica" w:cs="Helvetica"/>
          <w:color w:val="202020"/>
          <w:sz w:val="21"/>
          <w:szCs w:val="21"/>
        </w:rPr>
        <w:t xml:space="preserve"> and our neighbor island Community Access organizations</w:t>
      </w:r>
      <w:r w:rsidR="006F26ED">
        <w:rPr>
          <w:rFonts w:ascii="Helvetica" w:eastAsia="Times New Roman" w:hAnsi="Helvetica" w:cs="Helvetica"/>
          <w:color w:val="202020"/>
          <w:sz w:val="21"/>
          <w:szCs w:val="21"/>
        </w:rPr>
        <w:t xml:space="preserve">. This would </w:t>
      </w:r>
      <w:r>
        <w:rPr>
          <w:rFonts w:ascii="Helvetica" w:eastAsia="Times New Roman" w:hAnsi="Helvetica" w:cs="Helvetica"/>
          <w:color w:val="202020"/>
          <w:sz w:val="21"/>
          <w:szCs w:val="21"/>
        </w:rPr>
        <w:t xml:space="preserve">allow cable companies to offset a range of franchise obligations as “in-kind” contributions from cable </w:t>
      </w:r>
      <w:proofErr w:type="gramStart"/>
      <w:r>
        <w:rPr>
          <w:rFonts w:ascii="Helvetica" w:eastAsia="Times New Roman" w:hAnsi="Helvetica" w:cs="Helvetica"/>
          <w:color w:val="202020"/>
          <w:sz w:val="21"/>
          <w:szCs w:val="21"/>
        </w:rPr>
        <w:t>subscribers</w:t>
      </w:r>
      <w:proofErr w:type="gramEnd"/>
      <w:r>
        <w:rPr>
          <w:rFonts w:ascii="Helvetica" w:eastAsia="Times New Roman" w:hAnsi="Helvetica" w:cs="Helvetica"/>
          <w:color w:val="202020"/>
          <w:sz w:val="21"/>
          <w:szCs w:val="21"/>
        </w:rPr>
        <w:t> payment of franchise fees.  These “in-kind” contributions include PEG channels, programming transmission, connectivity to schools, and the list goes on.  </w:t>
      </w:r>
    </w:p>
    <w:p w:rsidR="006F26ED" w:rsidRDefault="006F26ED">
      <w:r>
        <w:rPr>
          <w:rFonts w:ascii="Helvetica" w:eastAsia="Times New Roman" w:hAnsi="Helvetica" w:cs="Helvetica"/>
          <w:color w:val="202020"/>
          <w:sz w:val="21"/>
          <w:szCs w:val="21"/>
        </w:rPr>
        <w:t xml:space="preserve">It’s important for community to have a voice to share with fellow community members in an independent format that is not managed by powerful interests. </w:t>
      </w:r>
      <w:bookmarkEnd w:id="0"/>
    </w:p>
    <w:sectPr w:rsidR="006F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9A"/>
    <w:rsid w:val="006F26ED"/>
    <w:rsid w:val="00B97AE5"/>
    <w:rsid w:val="00D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D1D3B-82EE-4CB6-B4D8-7323A9C6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Johnson</dc:creator>
  <cp:keywords/>
  <dc:description/>
  <cp:lastModifiedBy>Alan Johnson</cp:lastModifiedBy>
  <cp:revision>2</cp:revision>
  <dcterms:created xsi:type="dcterms:W3CDTF">2018-11-17T02:05:00Z</dcterms:created>
  <dcterms:modified xsi:type="dcterms:W3CDTF">2018-11-17T02:09:00Z</dcterms:modified>
</cp:coreProperties>
</file>