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CE7" w:rsidRDefault="00974FF9" w:rsidP="005A2CE7">
      <w:pPr>
        <w:rPr>
          <w:sz w:val="24"/>
        </w:rPr>
      </w:pPr>
      <w:r>
        <w:rPr>
          <w:sz w:val="24"/>
        </w:rPr>
        <w:t xml:space="preserve">FCC Waiver request for late USAC filing </w:t>
      </w:r>
    </w:p>
    <w:p w:rsidR="005A2CE7" w:rsidRDefault="005A2CE7" w:rsidP="005A2CE7">
      <w:pPr>
        <w:rPr>
          <w:sz w:val="24"/>
        </w:rPr>
      </w:pPr>
      <w:r>
        <w:rPr>
          <w:sz w:val="24"/>
        </w:rPr>
        <w:t>Duluth Public Library, 520 West Superior Street, Duluth MN 55802</w:t>
      </w:r>
    </w:p>
    <w:p w:rsidR="00AB721C" w:rsidRDefault="00AB721C" w:rsidP="005A2CE7">
      <w:pPr>
        <w:rPr>
          <w:sz w:val="24"/>
        </w:rPr>
      </w:pPr>
      <w:r>
        <w:rPr>
          <w:sz w:val="24"/>
        </w:rPr>
        <w:t>Post Commitment Request Number: 165125</w:t>
      </w:r>
    </w:p>
    <w:p w:rsidR="005A2CE7" w:rsidRPr="005A2CE7" w:rsidRDefault="005A2CE7" w:rsidP="005A2CE7">
      <w:pPr>
        <w:rPr>
          <w:sz w:val="24"/>
        </w:rPr>
      </w:pPr>
      <w:r>
        <w:rPr>
          <w:sz w:val="24"/>
        </w:rPr>
        <w:t>BEN: 166697</w:t>
      </w:r>
      <w:r>
        <w:rPr>
          <w:sz w:val="24"/>
        </w:rPr>
        <w:tab/>
      </w:r>
      <w:r>
        <w:rPr>
          <w:sz w:val="24"/>
        </w:rPr>
        <w:tab/>
        <w:t>FRN: 1899051452</w:t>
      </w:r>
    </w:p>
    <w:p w:rsidR="005A2CE7" w:rsidRDefault="005A2CE7" w:rsidP="00B452B9">
      <w:pPr>
        <w:rPr>
          <w:sz w:val="24"/>
        </w:rPr>
      </w:pPr>
    </w:p>
    <w:p w:rsidR="00974FF9" w:rsidRDefault="00974FF9" w:rsidP="00974FF9">
      <w:pPr>
        <w:rPr>
          <w:sz w:val="24"/>
        </w:rPr>
      </w:pPr>
      <w:r>
        <w:rPr>
          <w:sz w:val="24"/>
        </w:rPr>
        <w:t xml:space="preserve">Please waive the USAC filing deadline for submitting a FCC Form 472 late.  </w:t>
      </w:r>
    </w:p>
    <w:p w:rsidR="00F43B9B" w:rsidRDefault="00974FF9" w:rsidP="00974FF9">
      <w:pPr>
        <w:rPr>
          <w:sz w:val="24"/>
        </w:rPr>
      </w:pPr>
      <w:r>
        <w:rPr>
          <w:sz w:val="24"/>
        </w:rPr>
        <w:t xml:space="preserve">I believed the conversations and inquiries I </w:t>
      </w:r>
      <w:r w:rsidR="00A653B4">
        <w:rPr>
          <w:sz w:val="24"/>
        </w:rPr>
        <w:t>had</w:t>
      </w:r>
      <w:r>
        <w:rPr>
          <w:sz w:val="24"/>
        </w:rPr>
        <w:t xml:space="preserve"> with USAC related to this filing extended our timeline for filing the corrected forms, including our revised </w:t>
      </w:r>
      <w:r w:rsidR="00A653B4">
        <w:rPr>
          <w:sz w:val="24"/>
        </w:rPr>
        <w:t>472</w:t>
      </w:r>
      <w:r>
        <w:rPr>
          <w:sz w:val="24"/>
        </w:rPr>
        <w:t xml:space="preserve">.  </w:t>
      </w:r>
    </w:p>
    <w:p w:rsidR="00974FF9" w:rsidRPr="00DA71E1" w:rsidRDefault="00F43B9B" w:rsidP="00974FF9">
      <w:pPr>
        <w:rPr>
          <w:sz w:val="24"/>
        </w:rPr>
      </w:pPr>
      <w:r>
        <w:rPr>
          <w:sz w:val="24"/>
        </w:rPr>
        <w:t>T</w:t>
      </w:r>
      <w:r w:rsidR="00A653B4">
        <w:rPr>
          <w:sz w:val="24"/>
        </w:rPr>
        <w:t xml:space="preserve">he 9/23/2019 USAC update </w:t>
      </w:r>
      <w:r w:rsidR="00E25213">
        <w:rPr>
          <w:sz w:val="24"/>
        </w:rPr>
        <w:t xml:space="preserve">to my appeal </w:t>
      </w:r>
      <w:r w:rsidR="00A653B4">
        <w:rPr>
          <w:sz w:val="24"/>
        </w:rPr>
        <w:t xml:space="preserve">said “customer </w:t>
      </w:r>
      <w:r w:rsidR="00A653B4" w:rsidRPr="00E25213">
        <w:rPr>
          <w:sz w:val="24"/>
          <w:u w:val="single"/>
        </w:rPr>
        <w:t>will update</w:t>
      </w:r>
      <w:r w:rsidR="00A653B4">
        <w:rPr>
          <w:sz w:val="24"/>
        </w:rPr>
        <w:t xml:space="preserve"> case with her questions and concerns” which I took to mean my case was still ongoing and therefore the deadline extended.  </w:t>
      </w:r>
      <w:r w:rsidR="00974FF9">
        <w:rPr>
          <w:sz w:val="24"/>
        </w:rPr>
        <w:t xml:space="preserve">I didn’t </w:t>
      </w:r>
      <w:r w:rsidR="00A653B4">
        <w:rPr>
          <w:sz w:val="24"/>
        </w:rPr>
        <w:t>know</w:t>
      </w:r>
      <w:r w:rsidR="00974FF9">
        <w:rPr>
          <w:sz w:val="24"/>
        </w:rPr>
        <w:t xml:space="preserve"> each inquiry was a stand-alone item</w:t>
      </w:r>
      <w:r w:rsidR="00A653B4">
        <w:rPr>
          <w:sz w:val="24"/>
        </w:rPr>
        <w:t>,</w:t>
      </w:r>
      <w:r w:rsidR="00974FF9">
        <w:rPr>
          <w:sz w:val="24"/>
        </w:rPr>
        <w:t xml:space="preserve"> even when they related to the same form and issues</w:t>
      </w:r>
      <w:r w:rsidR="00A653B4">
        <w:rPr>
          <w:sz w:val="24"/>
        </w:rPr>
        <w:t>, until I called about the ‘Closed’ status listed on the same form that said ‘customer will update case’</w:t>
      </w:r>
      <w:r w:rsidR="00974FF9">
        <w:rPr>
          <w:sz w:val="24"/>
        </w:rPr>
        <w:t>.</w:t>
      </w:r>
    </w:p>
    <w:p w:rsidR="00B452B9" w:rsidRDefault="00974FF9" w:rsidP="00B452B9">
      <w:pPr>
        <w:rPr>
          <w:sz w:val="24"/>
        </w:rPr>
      </w:pPr>
      <w:r>
        <w:rPr>
          <w:sz w:val="24"/>
        </w:rPr>
        <w:t>Since June 2019 I</w:t>
      </w:r>
      <w:r w:rsidR="00B452B9">
        <w:rPr>
          <w:sz w:val="24"/>
        </w:rPr>
        <w:t xml:space="preserve"> have been working with USAC to answer questions and provide the needed, correct information</w:t>
      </w:r>
      <w:r w:rsidR="00DA71E1">
        <w:rPr>
          <w:sz w:val="24"/>
        </w:rPr>
        <w:t xml:space="preserve"> to receive reimbursement for </w:t>
      </w:r>
      <w:r w:rsidR="00BF0523">
        <w:rPr>
          <w:sz w:val="24"/>
        </w:rPr>
        <w:t xml:space="preserve">our 2018 </w:t>
      </w:r>
      <w:r w:rsidR="00DA71E1">
        <w:rPr>
          <w:sz w:val="24"/>
        </w:rPr>
        <w:t>cabling work</w:t>
      </w:r>
      <w:r w:rsidR="00B452B9">
        <w:rPr>
          <w:sz w:val="24"/>
        </w:rPr>
        <w:t xml:space="preserve">. </w:t>
      </w:r>
    </w:p>
    <w:p w:rsidR="00B452B9" w:rsidRPr="005A2CE7" w:rsidRDefault="00B452B9" w:rsidP="00B452B9">
      <w:r>
        <w:t>Here is the timeline and information</w:t>
      </w:r>
      <w:r w:rsidR="00DA71E1">
        <w:t xml:space="preserve"> provided to USAC</w:t>
      </w:r>
      <w:r>
        <w:t>:</w:t>
      </w:r>
    </w:p>
    <w:p w:rsidR="00B452B9" w:rsidRDefault="003D44A3" w:rsidP="00B452B9">
      <w:pPr>
        <w:pStyle w:val="ListParagraph"/>
        <w:numPr>
          <w:ilvl w:val="0"/>
          <w:numId w:val="1"/>
        </w:numPr>
      </w:pPr>
      <w:r>
        <w:t>We received a Reque</w:t>
      </w:r>
      <w:r w:rsidR="00B452B9">
        <w:t xml:space="preserve">st for </w:t>
      </w:r>
      <w:r w:rsidR="00B452B9" w:rsidRPr="00AB721C">
        <w:t xml:space="preserve">Information on </w:t>
      </w:r>
      <w:r w:rsidR="00AB721C" w:rsidRPr="00AB721C">
        <w:t>June 12</w:t>
      </w:r>
      <w:r w:rsidR="00E909B4" w:rsidRPr="00AB721C">
        <w:t>, 2019</w:t>
      </w:r>
      <w:r w:rsidR="00AB721C" w:rsidRPr="00AB721C">
        <w:t>.</w:t>
      </w:r>
    </w:p>
    <w:p w:rsidR="00B452B9" w:rsidRDefault="00DA71E1" w:rsidP="00B452B9">
      <w:pPr>
        <w:pStyle w:val="ListParagraph"/>
        <w:numPr>
          <w:ilvl w:val="0"/>
          <w:numId w:val="2"/>
        </w:numPr>
      </w:pPr>
      <w:r>
        <w:t>We had to answer USAC inquiry</w:t>
      </w:r>
      <w:r w:rsidR="00E909B4">
        <w:t xml:space="preserve"> about the </w:t>
      </w:r>
      <w:r w:rsidR="001E0E85">
        <w:t xml:space="preserve">2018 </w:t>
      </w:r>
      <w:r w:rsidR="00E909B4">
        <w:t>wiring done on the top floor for moving the computer lab.</w:t>
      </w:r>
      <w:r w:rsidR="00855635">
        <w:t xml:space="preserve"> </w:t>
      </w:r>
      <w:r w:rsidR="00E25213">
        <w:t xml:space="preserve"> I had provided wrong contract.</w:t>
      </w:r>
    </w:p>
    <w:p w:rsidR="00E909B4" w:rsidRDefault="00DA71E1" w:rsidP="00B452B9">
      <w:pPr>
        <w:pStyle w:val="ListParagraph"/>
        <w:numPr>
          <w:ilvl w:val="0"/>
          <w:numId w:val="2"/>
        </w:numPr>
      </w:pPr>
      <w:r>
        <w:t>The inquiry</w:t>
      </w:r>
      <w:r w:rsidR="00855635">
        <w:t xml:space="preserve"> related to the contract expiration date coming before the work started plus we needed to explain the delay in starting the work.</w:t>
      </w:r>
    </w:p>
    <w:p w:rsidR="00B452B9" w:rsidRDefault="00E909B4" w:rsidP="00B452B9">
      <w:pPr>
        <w:pStyle w:val="ListParagraph"/>
        <w:numPr>
          <w:ilvl w:val="0"/>
          <w:numId w:val="2"/>
        </w:numPr>
      </w:pPr>
      <w:r>
        <w:t>We did answer the inquiries</w:t>
      </w:r>
      <w:r w:rsidR="00AB721C">
        <w:t>,</w:t>
      </w:r>
      <w:r>
        <w:t xml:space="preserve"> after fi</w:t>
      </w:r>
      <w:r w:rsidR="00AB721C">
        <w:t>rst asking for a time extension</w:t>
      </w:r>
      <w:r>
        <w:t xml:space="preserve"> which was automatically granted.  </w:t>
      </w:r>
    </w:p>
    <w:p w:rsidR="00573E49" w:rsidRDefault="00855635" w:rsidP="00B452B9">
      <w:pPr>
        <w:pStyle w:val="ListParagraph"/>
        <w:numPr>
          <w:ilvl w:val="0"/>
          <w:numId w:val="2"/>
        </w:numPr>
      </w:pPr>
      <w:r>
        <w:t>Inqu</w:t>
      </w:r>
      <w:r w:rsidR="00A63323">
        <w:t>iry a</w:t>
      </w:r>
      <w:r>
        <w:t>nswered June 26, 2018.  Follow-up phon</w:t>
      </w:r>
      <w:r w:rsidR="00AB721C">
        <w:t xml:space="preserve">e call received June 27, 2019. </w:t>
      </w:r>
      <w:r>
        <w:t xml:space="preserve"> </w:t>
      </w:r>
      <w:r w:rsidR="00A63323">
        <w:t xml:space="preserve"> </w:t>
      </w:r>
    </w:p>
    <w:p w:rsidR="00E909B4" w:rsidRDefault="00A63323" w:rsidP="00DA71E1">
      <w:pPr>
        <w:pStyle w:val="ListParagraph"/>
        <w:numPr>
          <w:ilvl w:val="0"/>
          <w:numId w:val="1"/>
        </w:numPr>
      </w:pPr>
      <w:r>
        <w:t xml:space="preserve">New inquiry sent </w:t>
      </w:r>
      <w:r w:rsidR="00573E49">
        <w:t xml:space="preserve">to us </w:t>
      </w:r>
      <w:r>
        <w:t>June 27, 2019</w:t>
      </w:r>
      <w:r w:rsidR="00DA71E1">
        <w:t xml:space="preserve"> asking for more details.  As we weren’t sure what was needed a lot of information was sent: </w:t>
      </w:r>
    </w:p>
    <w:p w:rsidR="00E909B4" w:rsidRDefault="00AB721C" w:rsidP="00DA71E1">
      <w:pPr>
        <w:pStyle w:val="ListParagraph"/>
        <w:numPr>
          <w:ilvl w:val="0"/>
          <w:numId w:val="7"/>
        </w:numPr>
      </w:pPr>
      <w:r>
        <w:t>Contractor (</w:t>
      </w:r>
      <w:r w:rsidR="00E909B4">
        <w:t>Parsons</w:t>
      </w:r>
      <w:r>
        <w:t>)</w:t>
      </w:r>
      <w:r w:rsidR="00E909B4">
        <w:t xml:space="preserve"> quote for this work, had an original submission date of 10-16-2018.  It included notice that the bid was good for 30 days, expiring on 11-15-2018.</w:t>
      </w:r>
    </w:p>
    <w:p w:rsidR="00A248AB" w:rsidRDefault="00631E5B" w:rsidP="00DA71E1">
      <w:pPr>
        <w:pStyle w:val="ListParagraph"/>
        <w:numPr>
          <w:ilvl w:val="0"/>
          <w:numId w:val="6"/>
        </w:numPr>
      </w:pPr>
      <w:r>
        <w:t>We</w:t>
      </w:r>
      <w:r w:rsidR="00855635">
        <w:t xml:space="preserve"> provided the ‘Parsons Notice to Proceed 1.1</w:t>
      </w:r>
      <w:r w:rsidR="00A248AB">
        <w:t>8</w:t>
      </w:r>
      <w:r w:rsidR="00F85F02">
        <w:t xml:space="preserve">.2019’ from the City of Duluth </w:t>
      </w:r>
      <w:r w:rsidR="00A248AB">
        <w:t>that tells Parsons they can proceed with the work and cites their 10.18.2018 bid.</w:t>
      </w:r>
    </w:p>
    <w:p w:rsidR="00855635" w:rsidRDefault="00631E5B" w:rsidP="00DA71E1">
      <w:pPr>
        <w:pStyle w:val="ListParagraph"/>
        <w:numPr>
          <w:ilvl w:val="0"/>
          <w:numId w:val="6"/>
        </w:numPr>
      </w:pPr>
      <w:r>
        <w:t>We</w:t>
      </w:r>
      <w:r w:rsidR="00A248AB">
        <w:t xml:space="preserve"> provided the ‘Parsons-Library Cabling Contract-City of D</w:t>
      </w:r>
      <w:r w:rsidR="00974FF9">
        <w:t xml:space="preserve">uluth </w:t>
      </w:r>
      <w:r w:rsidR="003D25EA">
        <w:t>L30145’ that</w:t>
      </w:r>
      <w:r w:rsidR="00A248AB">
        <w:t xml:space="preserve"> Parsons signed on 12-17-2018 and City signed on 1-18-19 that also referenced the terms of the original 10.18.2018 bid.</w:t>
      </w:r>
    </w:p>
    <w:p w:rsidR="00A248AB" w:rsidRDefault="00631E5B" w:rsidP="00DA71E1">
      <w:pPr>
        <w:pStyle w:val="ListParagraph"/>
        <w:numPr>
          <w:ilvl w:val="0"/>
          <w:numId w:val="6"/>
        </w:numPr>
      </w:pPr>
      <w:r>
        <w:t>We</w:t>
      </w:r>
      <w:r w:rsidR="00A248AB">
        <w:t xml:space="preserve"> provided copies of Parsons </w:t>
      </w:r>
      <w:proofErr w:type="gramStart"/>
      <w:r w:rsidR="00A248AB">
        <w:t>equipment</w:t>
      </w:r>
      <w:proofErr w:type="gramEnd"/>
      <w:r w:rsidR="00A248AB">
        <w:t xml:space="preserve"> lists </w:t>
      </w:r>
      <w:r w:rsidR="00F85F02">
        <w:t xml:space="preserve">as USAC </w:t>
      </w:r>
      <w:r w:rsidR="00A248AB">
        <w:t>asked for more equipment details then provided by the bid document.</w:t>
      </w:r>
    </w:p>
    <w:p w:rsidR="00A248AB" w:rsidRDefault="00631E5B" w:rsidP="00DA71E1">
      <w:pPr>
        <w:pStyle w:val="ListParagraph"/>
        <w:numPr>
          <w:ilvl w:val="0"/>
          <w:numId w:val="6"/>
        </w:numPr>
      </w:pPr>
      <w:r>
        <w:t>We</w:t>
      </w:r>
      <w:r w:rsidR="00A248AB">
        <w:t xml:space="preserve"> provided document called ‘Parsons_Library </w:t>
      </w:r>
      <w:r w:rsidR="00B90DBA">
        <w:t>C</w:t>
      </w:r>
      <w:r w:rsidR="00A248AB">
        <w:t>abling update’ that showed City signing off on this work.</w:t>
      </w:r>
    </w:p>
    <w:p w:rsidR="00A248AB" w:rsidRDefault="00631E5B" w:rsidP="00DA71E1">
      <w:pPr>
        <w:pStyle w:val="ListParagraph"/>
        <w:numPr>
          <w:ilvl w:val="0"/>
          <w:numId w:val="6"/>
        </w:numPr>
      </w:pPr>
      <w:r>
        <w:lastRenderedPageBreak/>
        <w:t>We</w:t>
      </w:r>
      <w:r w:rsidR="00925179">
        <w:t xml:space="preserve"> provided ‘</w:t>
      </w:r>
      <w:r w:rsidR="00A248AB">
        <w:t xml:space="preserve">invoice from Parsons’ when I submitted original 472, BEAR form, for payment and provided it again during </w:t>
      </w:r>
      <w:r w:rsidR="00B90DBA">
        <w:t>inquiry</w:t>
      </w:r>
      <w:r w:rsidR="00A248AB">
        <w:t>.</w:t>
      </w:r>
      <w:r w:rsidR="00F43B9B">
        <w:t xml:space="preserve">  This payment was before the end of</w:t>
      </w:r>
      <w:r w:rsidR="00E25213">
        <w:t xml:space="preserve"> the state</w:t>
      </w:r>
      <w:r w:rsidR="00F43B9B">
        <w:t xml:space="preserve"> fiscal year 2018 and it showed the work was done within the 2018 funding year, which goes from July 1, 2018 to June 30, 2019. </w:t>
      </w:r>
    </w:p>
    <w:p w:rsidR="007A1516" w:rsidRDefault="007A1516" w:rsidP="007A1516">
      <w:pPr>
        <w:pStyle w:val="ListParagraph"/>
        <w:numPr>
          <w:ilvl w:val="0"/>
          <w:numId w:val="1"/>
        </w:numPr>
      </w:pPr>
      <w:r>
        <w:t>We thought all questions were answered and we subm</w:t>
      </w:r>
      <w:r w:rsidR="003D25EA">
        <w:t>itted our revised 472 BEAR form on August 29, 2019</w:t>
      </w:r>
    </w:p>
    <w:p w:rsidR="007A1516" w:rsidRDefault="007A1516" w:rsidP="007A1516">
      <w:pPr>
        <w:pStyle w:val="ListParagraph"/>
        <w:numPr>
          <w:ilvl w:val="0"/>
          <w:numId w:val="1"/>
        </w:numPr>
      </w:pPr>
      <w:r>
        <w:t xml:space="preserve">We received notice that our revised submission for this work was denied.  </w:t>
      </w:r>
      <w:r w:rsidR="003046B4">
        <w:t>I</w:t>
      </w:r>
      <w:r>
        <w:t xml:space="preserve"> didn’t understand the reason for this decision as </w:t>
      </w:r>
      <w:r w:rsidR="003046B4">
        <w:t>I</w:t>
      </w:r>
      <w:r>
        <w:t xml:space="preserve"> thought we’d answered all the questions and provided the necessary paperwork.</w:t>
      </w:r>
    </w:p>
    <w:p w:rsidR="00BF0523" w:rsidRDefault="007A1516" w:rsidP="007A1516">
      <w:pPr>
        <w:pStyle w:val="ListParagraph"/>
        <w:numPr>
          <w:ilvl w:val="0"/>
          <w:numId w:val="1"/>
        </w:numPr>
      </w:pPr>
      <w:r>
        <w:t xml:space="preserve">I submitted a request for clarification on this denial, after telephoning USAC and not getting any </w:t>
      </w:r>
      <w:r w:rsidR="00504A6D">
        <w:t>answered</w:t>
      </w:r>
      <w:r>
        <w:t xml:space="preserve"> but </w:t>
      </w:r>
      <w:r w:rsidR="00592AD9">
        <w:t xml:space="preserve">told I needed to do on EPC </w:t>
      </w:r>
      <w:r w:rsidR="00504A6D">
        <w:t>appeal</w:t>
      </w:r>
      <w:r>
        <w:t>.   So case #282153 was created 08/23/2019 asking for clarification on the reasons for denial.    I thought we’d opened a dialog about our BEAR 472 submission w</w:t>
      </w:r>
      <w:r w:rsidR="00592AD9">
        <w:t>h</w:t>
      </w:r>
      <w:r>
        <w:t xml:space="preserve">ere we would </w:t>
      </w:r>
      <w:r w:rsidR="00504A6D">
        <w:t>get</w:t>
      </w:r>
      <w:r>
        <w:t xml:space="preserve"> questions</w:t>
      </w:r>
      <w:r w:rsidR="00504A6D">
        <w:t xml:space="preserve"> answered and we could submit the correct paperwork</w:t>
      </w:r>
      <w:r w:rsidR="00BF0523">
        <w:t>.</w:t>
      </w:r>
    </w:p>
    <w:p w:rsidR="00BF0523" w:rsidRDefault="00BF0523" w:rsidP="007A1516">
      <w:pPr>
        <w:pStyle w:val="ListParagraph"/>
        <w:numPr>
          <w:ilvl w:val="0"/>
          <w:numId w:val="1"/>
        </w:numPr>
      </w:pPr>
      <w:r>
        <w:t>My question about why we were denied was answered, once aga</w:t>
      </w:r>
      <w:r w:rsidR="003046B4">
        <w:t>in telling me the same information</w:t>
      </w:r>
      <w:r>
        <w:t xml:space="preserve">.  </w:t>
      </w:r>
    </w:p>
    <w:p w:rsidR="003046B4" w:rsidRDefault="00BF0523" w:rsidP="003046B4">
      <w:pPr>
        <w:pStyle w:val="ListParagraph"/>
        <w:numPr>
          <w:ilvl w:val="0"/>
          <w:numId w:val="1"/>
        </w:numPr>
      </w:pPr>
      <w:r>
        <w:t xml:space="preserve">I called USAC again and asked about this and they repeated what was in the paperwork and didn’t explain any further.  </w:t>
      </w:r>
    </w:p>
    <w:p w:rsidR="003046B4" w:rsidRDefault="003046B4" w:rsidP="003046B4">
      <w:pPr>
        <w:pStyle w:val="ListParagraph"/>
        <w:numPr>
          <w:ilvl w:val="0"/>
          <w:numId w:val="1"/>
        </w:numPr>
      </w:pPr>
      <w:r>
        <w:t xml:space="preserve">USAC added more information to my </w:t>
      </w:r>
      <w:r w:rsidR="00563250">
        <w:t>appeal</w:t>
      </w:r>
      <w:r>
        <w:t xml:space="preserve"> on 9.6.2019.  </w:t>
      </w:r>
    </w:p>
    <w:p w:rsidR="003046B4" w:rsidRDefault="00BF0523" w:rsidP="003046B4">
      <w:pPr>
        <w:pStyle w:val="ListParagraph"/>
        <w:numPr>
          <w:ilvl w:val="0"/>
          <w:numId w:val="1"/>
        </w:numPr>
      </w:pPr>
      <w:r>
        <w:t xml:space="preserve">I thought I’d </w:t>
      </w:r>
      <w:r w:rsidR="003046B4">
        <w:t xml:space="preserve">continue to get more </w:t>
      </w:r>
      <w:r w:rsidR="00563250">
        <w:t xml:space="preserve">questions and </w:t>
      </w:r>
      <w:r w:rsidR="003046B4">
        <w:t>information</w:t>
      </w:r>
      <w:r w:rsidR="00563250">
        <w:t xml:space="preserve"> from USAC</w:t>
      </w:r>
      <w:r w:rsidR="003046B4">
        <w:t xml:space="preserve"> but did not.</w:t>
      </w:r>
    </w:p>
    <w:p w:rsidR="007A1516" w:rsidRDefault="003046B4" w:rsidP="00BF0523">
      <w:pPr>
        <w:pStyle w:val="ListParagraph"/>
        <w:numPr>
          <w:ilvl w:val="0"/>
          <w:numId w:val="1"/>
        </w:numPr>
      </w:pPr>
      <w:r>
        <w:t>When I realized I wasn’t getting another updated I called again, about a week later, and</w:t>
      </w:r>
      <w:r w:rsidR="00BF0523">
        <w:t xml:space="preserve"> was told that each </w:t>
      </w:r>
      <w:r w:rsidR="00563250">
        <w:t>appeal</w:t>
      </w:r>
      <w:r w:rsidR="00BF0523">
        <w:t xml:space="preserve"> was separate from any other inquiry or </w:t>
      </w:r>
      <w:r w:rsidR="00563250">
        <w:t>appeal</w:t>
      </w:r>
      <w:r w:rsidR="00BF0523">
        <w:t xml:space="preserve"> and that I’d need </w:t>
      </w:r>
      <w:r w:rsidR="00592AD9">
        <w:t xml:space="preserve">to do another </w:t>
      </w:r>
      <w:r w:rsidR="00563250">
        <w:t>appeal</w:t>
      </w:r>
      <w:r w:rsidR="00592AD9">
        <w:t>.</w:t>
      </w:r>
    </w:p>
    <w:p w:rsidR="00563250" w:rsidRDefault="00563250" w:rsidP="00BF0523">
      <w:pPr>
        <w:pStyle w:val="ListParagraph"/>
        <w:numPr>
          <w:ilvl w:val="0"/>
          <w:numId w:val="1"/>
        </w:numPr>
      </w:pPr>
      <w:r>
        <w:t>On 9/23/2019 I submitted another appeal in EPC.</w:t>
      </w:r>
    </w:p>
    <w:p w:rsidR="00592AD9" w:rsidRDefault="00592AD9" w:rsidP="00BF0523">
      <w:pPr>
        <w:pStyle w:val="ListParagraph"/>
        <w:numPr>
          <w:ilvl w:val="0"/>
          <w:numId w:val="1"/>
        </w:numPr>
      </w:pPr>
      <w:r>
        <w:t xml:space="preserve">On </w:t>
      </w:r>
      <w:r w:rsidR="00563250">
        <w:t xml:space="preserve">9/23/2019 I received an email that additional information had been provided.  When I checked the appeal the Case Description described my phone call and states “Questioning on how to submit her appeal. BEAR notification letter… Customer will update case with her question </w:t>
      </w:r>
      <w:r w:rsidR="00504A6D">
        <w:t>and concerns.”</w:t>
      </w:r>
    </w:p>
    <w:p w:rsidR="00CE5F83" w:rsidRDefault="00730325" w:rsidP="00730325">
      <w:pPr>
        <w:pStyle w:val="ListParagraph"/>
        <w:numPr>
          <w:ilvl w:val="0"/>
          <w:numId w:val="1"/>
        </w:numPr>
      </w:pPr>
      <w:r>
        <w:t xml:space="preserve">As soon as I realized I needed to create another I appeal I did so.   Our second appeal was filed </w:t>
      </w:r>
      <w:r w:rsidR="00504A6D">
        <w:t xml:space="preserve">that same day, </w:t>
      </w:r>
      <w:r>
        <w:t>on 9/23/2019</w:t>
      </w:r>
      <w:r w:rsidR="00504A6D">
        <w:t>.</w:t>
      </w:r>
      <w:r>
        <w:t xml:space="preserve">  </w:t>
      </w:r>
    </w:p>
    <w:p w:rsidR="00504A6D" w:rsidRDefault="00563250" w:rsidP="00504A6D">
      <w:pPr>
        <w:pStyle w:val="ListParagraph"/>
        <w:numPr>
          <w:ilvl w:val="0"/>
          <w:numId w:val="1"/>
        </w:numPr>
      </w:pPr>
      <w:r>
        <w:t>This is the appeal that was denied as past the deadline.</w:t>
      </w:r>
    </w:p>
    <w:p w:rsidR="00504A6D" w:rsidRDefault="00504A6D" w:rsidP="00504A6D">
      <w:pPr>
        <w:pStyle w:val="ListParagraph"/>
        <w:numPr>
          <w:ilvl w:val="0"/>
          <w:numId w:val="1"/>
        </w:numPr>
      </w:pPr>
      <w:r>
        <w:t xml:space="preserve">I’ve also attached 5 documents, 2 are emails showing USAC contact dates and 3 are </w:t>
      </w:r>
      <w:bookmarkStart w:id="0" w:name="_GoBack"/>
      <w:bookmarkEnd w:id="0"/>
      <w:r>
        <w:t>forms from EPC.</w:t>
      </w:r>
    </w:p>
    <w:p w:rsidR="00E909B4" w:rsidRDefault="00E909B4"/>
    <w:p w:rsidR="00E909B4" w:rsidRDefault="00E909B4"/>
    <w:sectPr w:rsidR="00E90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0EA4"/>
    <w:multiLevelType w:val="hybridMultilevel"/>
    <w:tmpl w:val="A566C6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BBA01E9"/>
    <w:multiLevelType w:val="hybridMultilevel"/>
    <w:tmpl w:val="F4B0BB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A205E"/>
    <w:multiLevelType w:val="hybridMultilevel"/>
    <w:tmpl w:val="2CEA76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1A255F"/>
    <w:multiLevelType w:val="hybridMultilevel"/>
    <w:tmpl w:val="08E23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A0C56"/>
    <w:multiLevelType w:val="hybridMultilevel"/>
    <w:tmpl w:val="C14E7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C2088C"/>
    <w:multiLevelType w:val="hybridMultilevel"/>
    <w:tmpl w:val="0BC2680E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F775874"/>
    <w:multiLevelType w:val="hybridMultilevel"/>
    <w:tmpl w:val="6736DF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9B4"/>
    <w:rsid w:val="001E0E85"/>
    <w:rsid w:val="003046B4"/>
    <w:rsid w:val="003529F3"/>
    <w:rsid w:val="003D25EA"/>
    <w:rsid w:val="003D44A3"/>
    <w:rsid w:val="00504A6D"/>
    <w:rsid w:val="00563250"/>
    <w:rsid w:val="00573E49"/>
    <w:rsid w:val="00592AD9"/>
    <w:rsid w:val="005A2CE7"/>
    <w:rsid w:val="005B6399"/>
    <w:rsid w:val="00631E5B"/>
    <w:rsid w:val="00730325"/>
    <w:rsid w:val="007956DB"/>
    <w:rsid w:val="007A1516"/>
    <w:rsid w:val="007C639C"/>
    <w:rsid w:val="00812D8B"/>
    <w:rsid w:val="00855635"/>
    <w:rsid w:val="008920F3"/>
    <w:rsid w:val="00925179"/>
    <w:rsid w:val="00974FF9"/>
    <w:rsid w:val="00A248AB"/>
    <w:rsid w:val="00A63323"/>
    <w:rsid w:val="00A653B4"/>
    <w:rsid w:val="00AB721C"/>
    <w:rsid w:val="00B452B9"/>
    <w:rsid w:val="00B90DBA"/>
    <w:rsid w:val="00BF0523"/>
    <w:rsid w:val="00CE5F83"/>
    <w:rsid w:val="00DA71E1"/>
    <w:rsid w:val="00DE3227"/>
    <w:rsid w:val="00E25213"/>
    <w:rsid w:val="00E909B4"/>
    <w:rsid w:val="00F43B9B"/>
    <w:rsid w:val="00F85F02"/>
    <w:rsid w:val="00FA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1E95A8-BC2F-40C3-A453-5D151776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Duluth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Zurn</dc:creator>
  <cp:keywords/>
  <dc:description/>
  <cp:lastModifiedBy>Renee Zurn</cp:lastModifiedBy>
  <cp:revision>3</cp:revision>
  <dcterms:created xsi:type="dcterms:W3CDTF">2019-11-18T17:30:00Z</dcterms:created>
  <dcterms:modified xsi:type="dcterms:W3CDTF">2019-11-18T17:31:00Z</dcterms:modified>
</cp:coreProperties>
</file>