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DDC" w:rsidRDefault="005C4DDC" w:rsidP="005C4DDC">
      <w:r>
        <w:t xml:space="preserve">As a private tax-paying citizen, I strong urge the preservation of </w:t>
      </w:r>
      <w:r>
        <w:t>Network neutrality</w:t>
      </w:r>
      <w:r>
        <w:t xml:space="preserve"> as we enjoy it today.  Everyone should have equal access to “</w:t>
      </w:r>
      <w:r>
        <w:t>Internet traffic</w:t>
      </w:r>
      <w:r>
        <w:t xml:space="preserve">”, such as </w:t>
      </w:r>
      <w:r>
        <w:t>different messages, files and data sent over the Internet</w:t>
      </w:r>
      <w:r>
        <w:t xml:space="preserve"> (</w:t>
      </w:r>
      <w:r>
        <w:t>emails, digital audio files, digital video files, etc.</w:t>
      </w:r>
      <w:r>
        <w:t>)</w:t>
      </w:r>
    </w:p>
    <w:p w:rsidR="00270A35" w:rsidRDefault="005C4DDC" w:rsidP="005C4DDC">
      <w:r>
        <w:t xml:space="preserve">All content and platforms should be treated equally and accessible to all </w:t>
      </w:r>
      <w:r>
        <w:t>individual</w:t>
      </w:r>
      <w:r>
        <w:t xml:space="preserve">s, companies, and organization without </w:t>
      </w:r>
      <w:r>
        <w:t>censorship, and low barriers to entry</w:t>
      </w:r>
      <w:r w:rsidR="0082239D">
        <w:t xml:space="preserve"> and cost</w:t>
      </w:r>
      <w:bookmarkStart w:id="0" w:name="_GoBack"/>
      <w:bookmarkEnd w:id="0"/>
      <w:r>
        <w:t xml:space="preserve">. </w:t>
      </w:r>
    </w:p>
    <w:p w:rsidR="005C4DDC" w:rsidRPr="005C4DDC" w:rsidRDefault="005C4DDC" w:rsidP="005C4DDC">
      <w:r>
        <w:t>Communication and information via the Internet is crucial to our current culture, socially and professionally.</w:t>
      </w:r>
    </w:p>
    <w:sectPr w:rsidR="005C4DDC" w:rsidRPr="005C4D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DDC"/>
    <w:rsid w:val="00270A35"/>
    <w:rsid w:val="005C4DDC"/>
    <w:rsid w:val="00822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Gayle Farny</dc:creator>
  <cp:lastModifiedBy>Gayle Farny</cp:lastModifiedBy>
  <cp:revision>2</cp:revision>
  <dcterms:created xsi:type="dcterms:W3CDTF">2017-11-22T17:39:00Z</dcterms:created>
  <dcterms:modified xsi:type="dcterms:W3CDTF">2017-11-22T17:47:00Z</dcterms:modified>
</cp:coreProperties>
</file>