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92C" w:rsidRDefault="00C44716">
      <w:r>
        <w:t xml:space="preserve">Shame on the F.C.C. for putting the commercial benefit of a few already extraordinarily wealthy companies over the rest of us. The public and small businesses will now be subject to the whims of a few service providers. Innovation and entrepreneurship will be stifled and the public will be denied the opportunity to publish and observe freely. </w:t>
      </w:r>
    </w:p>
    <w:p w:rsidR="00C44716" w:rsidRDefault="00C44716">
      <w:r>
        <w:t>It’s naked favoritism and a disgusting disregard for the public benefit and it’s time</w:t>
      </w:r>
      <w:r w:rsidR="0018779B">
        <w:t>s</w:t>
      </w:r>
      <w:bookmarkStart w:id="0" w:name="_GoBack"/>
      <w:bookmarkEnd w:id="0"/>
      <w:r>
        <w:t xml:space="preserve"> like this that make my truly ashamed of my government. </w:t>
      </w:r>
    </w:p>
    <w:sectPr w:rsidR="00C44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716"/>
    <w:rsid w:val="00160FF4"/>
    <w:rsid w:val="0018779B"/>
    <w:rsid w:val="009B692C"/>
    <w:rsid w:val="00AD0E58"/>
    <w:rsid w:val="00C44716"/>
    <w:rsid w:val="00E3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AA56A"/>
  <w15:chartTrackingRefBased/>
  <w15:docId w15:val="{47F09AA4-9726-4091-860A-34D22EFC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Neenan</dc:creator>
  <cp:keywords/>
  <dc:description/>
  <cp:lastModifiedBy>John Neenan</cp:lastModifiedBy>
  <cp:revision>2</cp:revision>
  <dcterms:created xsi:type="dcterms:W3CDTF">2017-11-22T01:23:00Z</dcterms:created>
  <dcterms:modified xsi:type="dcterms:W3CDTF">2017-11-22T01:34:00Z</dcterms:modified>
</cp:coreProperties>
</file>