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C4E" w:rsidRDefault="00C327C1" w:rsidP="00C327C1">
      <w:r w:rsidRPr="00C327C1">
        <w:t xml:space="preserve">I wholly support Title II net neutrality rules and if they </w:t>
      </w:r>
      <w:proofErr w:type="gramStart"/>
      <w:r w:rsidRPr="00C327C1">
        <w:t>are repealed</w:t>
      </w:r>
      <w:proofErr w:type="gramEnd"/>
      <w:r w:rsidRPr="00C327C1">
        <w:t xml:space="preserve"> then not only is the FCC failing the public, they are flagrantly ignoring the citizen’s demands for a free and open internet.</w:t>
      </w:r>
      <w:r>
        <w:t xml:space="preserve"> </w:t>
      </w:r>
    </w:p>
    <w:p w:rsidR="00C327C1" w:rsidRPr="00C327C1" w:rsidRDefault="00C327C1" w:rsidP="00C327C1">
      <w:r>
        <w:t>Please do not turn the internet into a toll road.</w:t>
      </w:r>
      <w:bookmarkStart w:id="0" w:name="_GoBack"/>
      <w:bookmarkEnd w:id="0"/>
    </w:p>
    <w:sectPr w:rsidR="00C327C1" w:rsidRPr="00C327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7C1"/>
    <w:rsid w:val="00C11FDC"/>
    <w:rsid w:val="00C327C1"/>
    <w:rsid w:val="00CB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10AEF0"/>
  <w15:chartTrackingRefBased/>
  <w15:docId w15:val="{3FE0C68C-376A-4000-8C54-28DCCEF4F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J. Petersen</dc:creator>
  <cp:keywords/>
  <dc:description/>
  <cp:lastModifiedBy>Karl J. Petersen</cp:lastModifiedBy>
  <cp:revision>1</cp:revision>
  <dcterms:created xsi:type="dcterms:W3CDTF">2017-11-22T15:30:00Z</dcterms:created>
  <dcterms:modified xsi:type="dcterms:W3CDTF">2017-11-22T15:32:00Z</dcterms:modified>
</cp:coreProperties>
</file>