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5DA74" w14:textId="77777777" w:rsidR="00975ED2" w:rsidRDefault="005A38D6">
      <w:r>
        <w:t xml:space="preserve">I support net neutrality. Please do not repeal it. </w:t>
      </w:r>
      <w:r w:rsidR="00C20E60">
        <w:t xml:space="preserve">Net neutrality guarantees equal access to the internet for EVERYONE. In a country where the division between the rich and poor is growing wider nearly every day, equal access is essential. </w:t>
      </w:r>
      <w:bookmarkStart w:id="0" w:name="_GoBack"/>
      <w:bookmarkEnd w:id="0"/>
    </w:p>
    <w:sectPr w:rsidR="00975ED2" w:rsidSect="00EA2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8D6"/>
    <w:rsid w:val="003E5F53"/>
    <w:rsid w:val="005A38D6"/>
    <w:rsid w:val="00C20E60"/>
    <w:rsid w:val="00EA2D0A"/>
    <w:rsid w:val="00F6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C489F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Kicklighter</dc:creator>
  <cp:keywords/>
  <dc:description/>
  <cp:lastModifiedBy>Cynthia Kicklighter</cp:lastModifiedBy>
  <cp:revision>1</cp:revision>
  <dcterms:created xsi:type="dcterms:W3CDTF">2017-11-22T19:44:00Z</dcterms:created>
  <dcterms:modified xsi:type="dcterms:W3CDTF">2017-11-22T19:49:00Z</dcterms:modified>
</cp:coreProperties>
</file>