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895" w:rsidRDefault="00A97895">
      <w:r>
        <w:t>I support Title 2 oversight of ISPs.</w:t>
      </w:r>
      <w:bookmarkStart w:id="0" w:name="_GoBack"/>
      <w:bookmarkEnd w:id="0"/>
    </w:p>
    <w:sectPr w:rsidR="00A97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95"/>
    <w:rsid w:val="00A9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899AB4"/>
  <w15:chartTrackingRefBased/>
  <w15:docId w15:val="{6F208B50-C3F2-B043-B28E-0FAA0F0C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Mathis</dc:creator>
  <cp:keywords/>
  <dc:description/>
  <cp:lastModifiedBy>Ben Mathis</cp:lastModifiedBy>
  <cp:revision>2</cp:revision>
  <dcterms:created xsi:type="dcterms:W3CDTF">2017-11-22T19:31:00Z</dcterms:created>
  <dcterms:modified xsi:type="dcterms:W3CDTF">2017-11-22T19:31:00Z</dcterms:modified>
</cp:coreProperties>
</file>