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A22" w:rsidRDefault="00C17A22" w:rsidP="00C17A22">
      <w:pPr>
        <w:spacing w:after="0" w:line="240" w:lineRule="auto"/>
        <w:rPr>
          <w:rFonts w:cs="Helvetica"/>
          <w:color w:val="1D2129"/>
          <w:sz w:val="24"/>
          <w:szCs w:val="24"/>
          <w:shd w:val="clear" w:color="auto" w:fill="FFFFFF"/>
        </w:rPr>
      </w:pPr>
    </w:p>
    <w:p w:rsidR="00C17A22" w:rsidRDefault="00C17A22" w:rsidP="00C17A22">
      <w:pPr>
        <w:spacing w:after="0" w:line="240" w:lineRule="auto"/>
        <w:rPr>
          <w:rFonts w:cs="Helvetica"/>
          <w:color w:val="1D2129"/>
          <w:sz w:val="24"/>
          <w:szCs w:val="24"/>
          <w:shd w:val="clear" w:color="auto" w:fill="FFFFFF"/>
        </w:rPr>
      </w:pPr>
    </w:p>
    <w:p w:rsidR="00C17A22" w:rsidRPr="00C17A22" w:rsidRDefault="00C17A22" w:rsidP="00C17A22">
      <w:pPr>
        <w:spacing w:after="0" w:line="240" w:lineRule="auto"/>
        <w:rPr>
          <w:rFonts w:cs="Helvetica"/>
          <w:color w:val="1D2129"/>
          <w:sz w:val="24"/>
          <w:szCs w:val="24"/>
          <w:shd w:val="clear" w:color="auto" w:fill="FFFFFF"/>
        </w:rPr>
      </w:pPr>
      <w:r w:rsidRPr="00C17A22">
        <w:rPr>
          <w:rFonts w:cs="Helvetica"/>
          <w:color w:val="1D2129"/>
          <w:sz w:val="24"/>
          <w:szCs w:val="24"/>
          <w:shd w:val="clear" w:color="auto" w:fill="FFFFFF"/>
        </w:rPr>
        <w:t>November 22, 2017</w:t>
      </w:r>
    </w:p>
    <w:p w:rsidR="00C17A22" w:rsidRPr="00C17A22" w:rsidRDefault="00C17A22" w:rsidP="00C17A22">
      <w:pPr>
        <w:spacing w:after="0" w:line="240" w:lineRule="auto"/>
        <w:rPr>
          <w:rFonts w:cs="Helvetica"/>
          <w:color w:val="1D2129"/>
          <w:sz w:val="24"/>
          <w:szCs w:val="24"/>
          <w:shd w:val="clear" w:color="auto" w:fill="FFFFFF"/>
        </w:rPr>
      </w:pPr>
    </w:p>
    <w:p w:rsidR="00C17A22" w:rsidRPr="00C17A22" w:rsidRDefault="00C17A22" w:rsidP="00C17A22">
      <w:pPr>
        <w:spacing w:after="0" w:line="240" w:lineRule="auto"/>
        <w:rPr>
          <w:rFonts w:cs="Helvetica"/>
          <w:color w:val="1D2129"/>
          <w:sz w:val="24"/>
          <w:szCs w:val="24"/>
          <w:shd w:val="clear" w:color="auto" w:fill="FFFFFF"/>
        </w:rPr>
      </w:pPr>
    </w:p>
    <w:p w:rsidR="00C17A22" w:rsidRPr="00C17A22" w:rsidRDefault="00C17A22" w:rsidP="00C17A22">
      <w:pPr>
        <w:spacing w:after="0" w:line="240" w:lineRule="auto"/>
        <w:rPr>
          <w:rFonts w:cs="Helvetica"/>
          <w:color w:val="1D2129"/>
          <w:sz w:val="24"/>
          <w:szCs w:val="24"/>
          <w:shd w:val="clear" w:color="auto" w:fill="FFFFFF"/>
        </w:rPr>
      </w:pPr>
    </w:p>
    <w:p w:rsidR="00C17A22" w:rsidRPr="00C17A22" w:rsidRDefault="00C17A22" w:rsidP="00C17A22">
      <w:pPr>
        <w:shd w:val="clear" w:color="auto" w:fill="FFFFFF"/>
        <w:spacing w:after="0" w:line="240" w:lineRule="auto"/>
        <w:textAlignment w:val="baseline"/>
        <w:rPr>
          <w:rFonts w:eastAsia="Times New Roman" w:cs="Helvetica"/>
          <w:color w:val="163053"/>
          <w:sz w:val="24"/>
          <w:szCs w:val="24"/>
        </w:rPr>
      </w:pPr>
      <w:r w:rsidRPr="00C17A22">
        <w:rPr>
          <w:rFonts w:eastAsia="Times New Roman" w:cs="Helvetica"/>
          <w:color w:val="163053"/>
          <w:sz w:val="24"/>
          <w:szCs w:val="24"/>
        </w:rPr>
        <w:t>Federal Communications Commission</w:t>
      </w:r>
      <w:r w:rsidRPr="00C17A22">
        <w:rPr>
          <w:rFonts w:eastAsia="Times New Roman" w:cs="Helvetica"/>
          <w:color w:val="163053"/>
          <w:sz w:val="24"/>
          <w:szCs w:val="24"/>
        </w:rPr>
        <w:br/>
        <w:t>445 12th Street SW, Washington, DC 20554</w:t>
      </w:r>
    </w:p>
    <w:p w:rsidR="00C17A22" w:rsidRPr="00C17A22" w:rsidRDefault="00C17A22" w:rsidP="00C17A22">
      <w:pPr>
        <w:shd w:val="clear" w:color="auto" w:fill="FFFFFF"/>
        <w:spacing w:after="0" w:line="240" w:lineRule="auto"/>
        <w:ind w:left="-360" w:firstLine="360"/>
        <w:textAlignment w:val="baseline"/>
        <w:rPr>
          <w:rFonts w:eastAsia="Times New Roman" w:cs="Helvetica"/>
          <w:color w:val="163053"/>
          <w:sz w:val="24"/>
          <w:szCs w:val="24"/>
        </w:rPr>
      </w:pPr>
      <w:hyperlink r:id="rId6" w:history="1">
        <w:r w:rsidRPr="00C17A22">
          <w:rPr>
            <w:rFonts w:eastAsia="Times New Roman" w:cs="Helvetica"/>
            <w:color w:val="1D2B3E"/>
            <w:sz w:val="24"/>
            <w:szCs w:val="24"/>
            <w:bdr w:val="none" w:sz="0" w:space="0" w:color="auto" w:frame="1"/>
          </w:rPr>
          <w:t>Phone: 1-888-225-5322</w:t>
        </w:r>
      </w:hyperlink>
    </w:p>
    <w:p w:rsidR="00C17A22" w:rsidRPr="00C17A22" w:rsidRDefault="00C17A22" w:rsidP="00C17A22">
      <w:pPr>
        <w:spacing w:after="0" w:line="240" w:lineRule="auto"/>
        <w:rPr>
          <w:rFonts w:cs="Helvetica"/>
          <w:color w:val="1D2129"/>
          <w:sz w:val="24"/>
          <w:szCs w:val="24"/>
          <w:shd w:val="clear" w:color="auto" w:fill="FFFFFF"/>
        </w:rPr>
      </w:pPr>
    </w:p>
    <w:p w:rsidR="00C17A22" w:rsidRDefault="00C17A22" w:rsidP="00C17A22">
      <w:pPr>
        <w:spacing w:after="0" w:line="240" w:lineRule="auto"/>
        <w:rPr>
          <w:rFonts w:cs="Helvetica"/>
          <w:color w:val="1D2129"/>
          <w:sz w:val="24"/>
          <w:szCs w:val="24"/>
          <w:shd w:val="clear" w:color="auto" w:fill="FFFFFF"/>
        </w:rPr>
      </w:pPr>
      <w:r w:rsidRPr="00C17A22">
        <w:rPr>
          <w:rFonts w:cs="Helvetica"/>
          <w:color w:val="1D2129"/>
          <w:sz w:val="24"/>
          <w:szCs w:val="24"/>
          <w:shd w:val="clear" w:color="auto" w:fill="FFFFFF"/>
        </w:rPr>
        <w:t>D</w:t>
      </w:r>
      <w:r w:rsidRPr="00C17A22">
        <w:rPr>
          <w:rFonts w:cs="Helvetica"/>
          <w:color w:val="1D2129"/>
          <w:sz w:val="24"/>
          <w:szCs w:val="24"/>
          <w:shd w:val="clear" w:color="auto" w:fill="FFFFFF"/>
        </w:rPr>
        <w:t>ear FCC,</w:t>
      </w:r>
    </w:p>
    <w:p w:rsidR="00C17A22" w:rsidRDefault="00C17A22" w:rsidP="00C17A22">
      <w:pPr>
        <w:spacing w:after="0" w:line="240" w:lineRule="auto"/>
        <w:rPr>
          <w:rFonts w:cs="Helvetica"/>
          <w:color w:val="1D2129"/>
          <w:sz w:val="24"/>
          <w:szCs w:val="24"/>
          <w:shd w:val="clear" w:color="auto" w:fill="FFFFFF"/>
        </w:rPr>
      </w:pPr>
      <w:bookmarkStart w:id="0" w:name="_GoBack"/>
      <w:bookmarkEnd w:id="0"/>
      <w:r w:rsidRPr="00C17A22">
        <w:rPr>
          <w:rFonts w:cs="Helvetica"/>
          <w:color w:val="1D2129"/>
          <w:sz w:val="24"/>
          <w:szCs w:val="24"/>
        </w:rPr>
        <w:br/>
      </w:r>
      <w:r w:rsidRPr="00C17A22">
        <w:rPr>
          <w:rFonts w:cs="Helvetica"/>
          <w:color w:val="1D2129"/>
          <w:sz w:val="24"/>
          <w:szCs w:val="24"/>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rsidR="00C17A22" w:rsidRDefault="00C17A22" w:rsidP="00C17A22">
      <w:pPr>
        <w:spacing w:after="0" w:line="240" w:lineRule="auto"/>
        <w:rPr>
          <w:rFonts w:cs="Helvetica"/>
          <w:color w:val="1D2129"/>
          <w:sz w:val="24"/>
          <w:szCs w:val="24"/>
          <w:shd w:val="clear" w:color="auto" w:fill="FFFFFF"/>
        </w:rPr>
      </w:pPr>
      <w:r w:rsidRPr="00C17A22">
        <w:rPr>
          <w:rFonts w:cs="Helvetica"/>
          <w:color w:val="1D2129"/>
          <w:sz w:val="24"/>
          <w:szCs w:val="24"/>
        </w:rPr>
        <w:br/>
      </w:r>
      <w:r w:rsidRPr="00C17A22">
        <w:rPr>
          <w:rFonts w:cs="Helvetica"/>
          <w:color w:val="1D2129"/>
          <w:sz w:val="24"/>
          <w:szCs w:val="24"/>
          <w:shd w:val="clear" w:color="auto" w:fill="FFFFFF"/>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w:t>
      </w:r>
      <w:r>
        <w:rPr>
          <w:rFonts w:cs="Helvetica"/>
          <w:color w:val="1D2129"/>
          <w:sz w:val="24"/>
          <w:szCs w:val="24"/>
          <w:shd w:val="clear" w:color="auto" w:fill="FFFFFF"/>
        </w:rPr>
        <w:t xml:space="preserve"> to be seen over others who can</w:t>
      </w:r>
      <w:r w:rsidRPr="00C17A22">
        <w:rPr>
          <w:rFonts w:cs="Helvetica"/>
          <w:color w:val="1D2129"/>
          <w:sz w:val="24"/>
          <w:szCs w:val="24"/>
          <w:shd w:val="clear" w:color="auto" w:fill="FFFFFF"/>
        </w:rPr>
        <w:t>not pay as much.</w:t>
      </w:r>
    </w:p>
    <w:p w:rsidR="00C17A22" w:rsidRDefault="00C17A22" w:rsidP="00C17A22">
      <w:pPr>
        <w:spacing w:after="0" w:line="240" w:lineRule="auto"/>
        <w:rPr>
          <w:rFonts w:ascii="Helvetica" w:hAnsi="Helvetica" w:cs="Helvetica"/>
          <w:color w:val="1D2129"/>
          <w:sz w:val="21"/>
          <w:szCs w:val="21"/>
          <w:shd w:val="clear" w:color="auto" w:fill="FFFFFF"/>
        </w:rPr>
      </w:pPr>
      <w:r w:rsidRPr="00C17A22">
        <w:rPr>
          <w:rFonts w:cs="Helvetica"/>
          <w:color w:val="1D2129"/>
          <w:sz w:val="24"/>
          <w:szCs w:val="24"/>
        </w:rPr>
        <w:br/>
      </w:r>
      <w:r w:rsidRPr="00C17A22">
        <w:rPr>
          <w:rFonts w:cs="Helvetica"/>
          <w:color w:val="1D2129"/>
          <w:sz w:val="24"/>
          <w:szCs w:val="24"/>
          <w:shd w:val="clear" w:color="auto" w:fill="FFFFFF"/>
        </w:rPr>
        <w:t>Our free speech will be immediately affected in a gross negative way and we will end up as customers being forced to</w:t>
      </w:r>
      <w:r>
        <w:rPr>
          <w:rFonts w:ascii="Helvetica" w:hAnsi="Helvetica" w:cs="Helvetica"/>
          <w:color w:val="1D2129"/>
          <w:sz w:val="21"/>
          <w:szCs w:val="21"/>
          <w:shd w:val="clear" w:color="auto" w:fill="FFFFFF"/>
        </w:rPr>
        <w:t xml:space="preserve">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C17A22" w:rsidRDefault="00C17A22" w:rsidP="00C17A22">
      <w:pPr>
        <w:spacing w:after="0" w:line="240" w:lineRule="auto"/>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p>
    <w:p w:rsidR="007620DE" w:rsidRDefault="00C17A22" w:rsidP="00C17A22">
      <w:pPr>
        <w:spacing w:after="0" w:line="240" w:lineRule="auto"/>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Best Regards</w:t>
      </w:r>
      <w:r>
        <w:rPr>
          <w:rFonts w:ascii="Helvetica" w:hAnsi="Helvetica" w:cs="Helvetica"/>
          <w:color w:val="1D2129"/>
          <w:sz w:val="21"/>
          <w:szCs w:val="21"/>
          <w:shd w:val="clear" w:color="auto" w:fill="FFFFFF"/>
        </w:rPr>
        <w:t>,</w:t>
      </w:r>
    </w:p>
    <w:p w:rsidR="00C17A22" w:rsidRDefault="00C17A22" w:rsidP="00C17A22">
      <w:pPr>
        <w:spacing w:after="0" w:line="240" w:lineRule="auto"/>
        <w:rPr>
          <w:rFonts w:ascii="Helvetica" w:hAnsi="Helvetica" w:cs="Helvetica"/>
          <w:color w:val="1D2129"/>
          <w:sz w:val="21"/>
          <w:szCs w:val="21"/>
          <w:shd w:val="clear" w:color="auto" w:fill="FFFFFF"/>
        </w:rPr>
      </w:pPr>
    </w:p>
    <w:p w:rsidR="00C17A22" w:rsidRDefault="00C17A22" w:rsidP="00C17A22">
      <w:pPr>
        <w:spacing w:after="0" w:line="240" w:lineRule="auto"/>
        <w:rPr>
          <w:rFonts w:ascii="Helvetica" w:hAnsi="Helvetica" w:cs="Helvetica"/>
          <w:color w:val="1D2129"/>
          <w:sz w:val="21"/>
          <w:szCs w:val="21"/>
          <w:shd w:val="clear" w:color="auto" w:fill="FFFFFF"/>
        </w:rPr>
      </w:pPr>
    </w:p>
    <w:p w:rsidR="00C17A22" w:rsidRDefault="00C17A22" w:rsidP="00C17A22">
      <w:pPr>
        <w:spacing w:after="0" w:line="240" w:lineRule="auto"/>
        <w:rPr>
          <w:rFonts w:ascii="Helvetica" w:hAnsi="Helvetica" w:cs="Helvetica"/>
          <w:color w:val="1D2129"/>
          <w:sz w:val="21"/>
          <w:szCs w:val="21"/>
          <w:shd w:val="clear" w:color="auto" w:fill="FFFFFF"/>
        </w:rPr>
      </w:pPr>
    </w:p>
    <w:p w:rsidR="00C17A22" w:rsidRDefault="00C17A22" w:rsidP="00C17A22">
      <w:pPr>
        <w:spacing w:after="0" w:line="240" w:lineRule="auto"/>
      </w:pPr>
      <w:r>
        <w:rPr>
          <w:rFonts w:ascii="Helvetica" w:hAnsi="Helvetica" w:cs="Helvetica"/>
          <w:color w:val="1D2129"/>
          <w:sz w:val="21"/>
          <w:szCs w:val="21"/>
          <w:shd w:val="clear" w:color="auto" w:fill="FFFFFF"/>
        </w:rPr>
        <w:t>Rachel Paul Malkowski</w:t>
      </w:r>
    </w:p>
    <w:sectPr w:rsidR="00C17A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7D640A"/>
    <w:multiLevelType w:val="multilevel"/>
    <w:tmpl w:val="56B6E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A22"/>
    <w:rsid w:val="007620DE"/>
    <w:rsid w:val="00C17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Address">
    <w:name w:val="HTML Address"/>
    <w:basedOn w:val="Normal"/>
    <w:link w:val="HTMLAddressChar"/>
    <w:uiPriority w:val="99"/>
    <w:semiHidden/>
    <w:unhideWhenUsed/>
    <w:rsid w:val="00C17A22"/>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C17A22"/>
    <w:rPr>
      <w:rFonts w:ascii="Times New Roman" w:eastAsia="Times New Roman" w:hAnsi="Times New Roman" w:cs="Times New Roman"/>
      <w:i/>
      <w:iCs/>
      <w:sz w:val="24"/>
      <w:szCs w:val="24"/>
    </w:rPr>
  </w:style>
  <w:style w:type="character" w:styleId="Hyperlink">
    <w:name w:val="Hyperlink"/>
    <w:basedOn w:val="DefaultParagraphFont"/>
    <w:uiPriority w:val="99"/>
    <w:semiHidden/>
    <w:unhideWhenUsed/>
    <w:rsid w:val="00C17A2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Address">
    <w:name w:val="HTML Address"/>
    <w:basedOn w:val="Normal"/>
    <w:link w:val="HTMLAddressChar"/>
    <w:uiPriority w:val="99"/>
    <w:semiHidden/>
    <w:unhideWhenUsed/>
    <w:rsid w:val="00C17A22"/>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C17A22"/>
    <w:rPr>
      <w:rFonts w:ascii="Times New Roman" w:eastAsia="Times New Roman" w:hAnsi="Times New Roman" w:cs="Times New Roman"/>
      <w:i/>
      <w:iCs/>
      <w:sz w:val="24"/>
      <w:szCs w:val="24"/>
    </w:rPr>
  </w:style>
  <w:style w:type="character" w:styleId="Hyperlink">
    <w:name w:val="Hyperlink"/>
    <w:basedOn w:val="DefaultParagraphFont"/>
    <w:uiPriority w:val="99"/>
    <w:semiHidden/>
    <w:unhideWhenUsed/>
    <w:rsid w:val="00C17A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941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tel:+1888225532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dc:creator>
  <cp:lastModifiedBy>Rachel</cp:lastModifiedBy>
  <cp:revision>1</cp:revision>
  <dcterms:created xsi:type="dcterms:W3CDTF">2017-11-22T19:31:00Z</dcterms:created>
  <dcterms:modified xsi:type="dcterms:W3CDTF">2017-11-22T19:35:00Z</dcterms:modified>
</cp:coreProperties>
</file>