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78" w:rsidRDefault="00835F3E">
      <w:r>
        <w:t>I strongly support protecting Net Neutrality – not privatizing the Internet and allowing continuous access and spread of information, as is our right.</w:t>
      </w:r>
      <w:bookmarkStart w:id="0" w:name="_GoBack"/>
      <w:bookmarkEnd w:id="0"/>
    </w:p>
    <w:sectPr w:rsidR="001A2478" w:rsidSect="00BB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3E"/>
    <w:rsid w:val="001372EA"/>
    <w:rsid w:val="001A2478"/>
    <w:rsid w:val="00835F3E"/>
    <w:rsid w:val="00B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A9E1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Macintosh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Siekert</dc:creator>
  <cp:keywords/>
  <dc:description/>
  <cp:lastModifiedBy>Selma Siekert</cp:lastModifiedBy>
  <cp:revision>1</cp:revision>
  <dcterms:created xsi:type="dcterms:W3CDTF">2017-11-22T15:23:00Z</dcterms:created>
  <dcterms:modified xsi:type="dcterms:W3CDTF">2017-11-22T15:24:00Z</dcterms:modified>
</cp:coreProperties>
</file>