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321" w:rsidRDefault="003A455A">
      <w:r>
        <w:t>Open to all internet:</w:t>
      </w:r>
    </w:p>
    <w:p w:rsidR="003A455A" w:rsidRDefault="003A455A"/>
    <w:p w:rsidR="003A455A" w:rsidRDefault="003A455A">
      <w:r>
        <w:t xml:space="preserve">Access to internet and all it’s content, </w:t>
      </w:r>
      <w:proofErr w:type="gramStart"/>
      <w:r>
        <w:t>links</w:t>
      </w:r>
      <w:proofErr w:type="gramEnd"/>
      <w:r>
        <w:t xml:space="preserve"> and addresses </w:t>
      </w:r>
      <w:proofErr w:type="spellStart"/>
      <w:r>
        <w:t>etc</w:t>
      </w:r>
      <w:proofErr w:type="spellEnd"/>
      <w:r>
        <w:t xml:space="preserve"> are more important today than the phone, radio or TV.  This is how a small </w:t>
      </w:r>
      <w:proofErr w:type="gramStart"/>
      <w:r>
        <w:t>business like</w:t>
      </w:r>
      <w:proofErr w:type="gramEnd"/>
      <w:r>
        <w:t xml:space="preserve"> mine does everything.</w:t>
      </w:r>
    </w:p>
    <w:p w:rsidR="003A455A" w:rsidRDefault="003A455A">
      <w:r>
        <w:t>Would the FCC limit some people’s access to the phone?  Please do not sell the internet to the highest bidder.  Thanks,  Ed Tiffany Boston, MA</w:t>
      </w:r>
      <w:bookmarkStart w:id="0" w:name="_GoBack"/>
      <w:bookmarkEnd w:id="0"/>
    </w:p>
    <w:sectPr w:rsidR="003A4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55A"/>
    <w:rsid w:val="003A455A"/>
    <w:rsid w:val="00A5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FD396"/>
  <w15:chartTrackingRefBased/>
  <w15:docId w15:val="{D870428D-96CF-425F-AE9B-6B46A89A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Tiffany</dc:creator>
  <cp:keywords/>
  <dc:description/>
  <cp:lastModifiedBy>Edwin Tiffany</cp:lastModifiedBy>
  <cp:revision>1</cp:revision>
  <dcterms:created xsi:type="dcterms:W3CDTF">2017-11-22T23:17:00Z</dcterms:created>
  <dcterms:modified xsi:type="dcterms:W3CDTF">2017-11-22T23:20:00Z</dcterms:modified>
</cp:coreProperties>
</file>