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021C" w:rsidRDefault="001B1F9F">
      <w:r>
        <w:t>I strongly support Net Neutrality and so do millions of other Americans. Our representatives should be representing the PEOPLE and NOT BIG CORPORATIONS! Do not repeal Net Neutrality.</w:t>
      </w:r>
      <w:bookmarkStart w:id="0" w:name="_GoBack"/>
      <w:bookmarkEnd w:id="0"/>
    </w:p>
    <w:sectPr w:rsidR="00A302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F9F"/>
    <w:rsid w:val="001B1F9F"/>
    <w:rsid w:val="00A3021C"/>
    <w:rsid w:val="00AB2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6AB14E"/>
  <w15:chartTrackingRefBased/>
  <w15:docId w15:val="{02358CE9-7701-48A1-BCF0-ABA789BAB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Garcia</dc:creator>
  <cp:keywords/>
  <dc:description/>
  <cp:lastModifiedBy>Joshua Garcia</cp:lastModifiedBy>
  <cp:revision>1</cp:revision>
  <dcterms:created xsi:type="dcterms:W3CDTF">2017-11-22T18:53:00Z</dcterms:created>
  <dcterms:modified xsi:type="dcterms:W3CDTF">2017-11-22T18:56:00Z</dcterms:modified>
</cp:coreProperties>
</file>