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B283E" w:rsidRDefault="007F6906">
      <w:r>
        <w:t xml:space="preserve">I am writing because I strongly support Title II oversight of ISPs.  No company should have the power to decide what information people have access to. Protect Net Neutrality. Please. </w:t>
      </w:r>
    </w:p>
    <w:sectPr w:rsidR="009B283E" w:rsidSect="009B28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6906"/>
    <w:rsid w:val="007F690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Rachel</cp:lastModifiedBy>
  <cp:revision>1</cp:revision>
  <dcterms:created xsi:type="dcterms:W3CDTF">2017-11-22T16:36:00Z</dcterms:created>
  <dcterms:modified xsi:type="dcterms:W3CDTF">2017-11-22T16:39:00Z</dcterms:modified>
</cp:coreProperties>
</file>