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0AAE" w:rsidRDefault="00420AAE" w:rsidP="00420AAE">
      <w:pPr>
        <w:pStyle w:val="NormalWeb"/>
        <w:shd w:val="clear" w:color="auto" w:fill="FFFFFF"/>
        <w:spacing w:before="86" w:beforeAutospacing="0" w:after="86" w:afterAutospacing="0" w:line="343" w:lineRule="atLeast"/>
        <w:rPr>
          <w:rFonts w:ascii="Verdana" w:hAnsi="Verdana"/>
          <w:color w:val="222222"/>
          <w:sz w:val="21"/>
          <w:szCs w:val="21"/>
        </w:rPr>
      </w:pPr>
      <w:r>
        <w:rPr>
          <w:rFonts w:ascii="Verdana" w:hAnsi="Verdana"/>
          <w:color w:val="222222"/>
          <w:sz w:val="21"/>
          <w:szCs w:val="21"/>
        </w:rPr>
        <w:t xml:space="preserve">Chairman </w:t>
      </w:r>
      <w:proofErr w:type="spellStart"/>
      <w:r>
        <w:rPr>
          <w:rFonts w:ascii="Verdana" w:hAnsi="Verdana"/>
          <w:color w:val="222222"/>
          <w:sz w:val="21"/>
          <w:szCs w:val="21"/>
        </w:rPr>
        <w:t>Pai</w:t>
      </w:r>
      <w:proofErr w:type="spellEnd"/>
      <w:r>
        <w:rPr>
          <w:rFonts w:ascii="Verdana" w:hAnsi="Verdana"/>
          <w:color w:val="222222"/>
          <w:sz w:val="21"/>
          <w:szCs w:val="21"/>
        </w:rPr>
        <w:t xml:space="preserve">, Commissioner Clyburn, Commissioner </w:t>
      </w:r>
      <w:proofErr w:type="spellStart"/>
      <w:r>
        <w:rPr>
          <w:rFonts w:ascii="Verdana" w:hAnsi="Verdana"/>
          <w:color w:val="222222"/>
          <w:sz w:val="21"/>
          <w:szCs w:val="21"/>
        </w:rPr>
        <w:t>O'Rielly</w:t>
      </w:r>
      <w:proofErr w:type="spellEnd"/>
      <w:r>
        <w:rPr>
          <w:rFonts w:ascii="Verdana" w:hAnsi="Verdana"/>
          <w:color w:val="222222"/>
          <w:sz w:val="21"/>
          <w:szCs w:val="21"/>
        </w:rPr>
        <w:t xml:space="preserve">, Commissioner </w:t>
      </w:r>
      <w:proofErr w:type="spellStart"/>
      <w:r>
        <w:rPr>
          <w:rFonts w:ascii="Verdana" w:hAnsi="Verdana"/>
          <w:color w:val="222222"/>
          <w:sz w:val="21"/>
          <w:szCs w:val="21"/>
        </w:rPr>
        <w:t>Carr</w:t>
      </w:r>
      <w:proofErr w:type="spellEnd"/>
      <w:r>
        <w:rPr>
          <w:rFonts w:ascii="Verdana" w:hAnsi="Verdana"/>
          <w:color w:val="222222"/>
          <w:sz w:val="21"/>
          <w:szCs w:val="21"/>
        </w:rPr>
        <w:t xml:space="preserve">, and Commissioner </w:t>
      </w:r>
      <w:proofErr w:type="spellStart"/>
      <w:r>
        <w:rPr>
          <w:rFonts w:ascii="Verdana" w:hAnsi="Verdana"/>
          <w:color w:val="222222"/>
          <w:sz w:val="21"/>
          <w:szCs w:val="21"/>
        </w:rPr>
        <w:t>Rosenworcel</w:t>
      </w:r>
      <w:proofErr w:type="spellEnd"/>
      <w:r>
        <w:rPr>
          <w:rFonts w:ascii="Verdana" w:hAnsi="Verdana"/>
          <w:color w:val="222222"/>
          <w:sz w:val="21"/>
          <w:szCs w:val="21"/>
        </w:rPr>
        <w:t>,</w:t>
      </w:r>
    </w:p>
    <w:p w:rsidR="00420AAE" w:rsidRDefault="00420AAE" w:rsidP="00420AAE">
      <w:pPr>
        <w:pStyle w:val="NormalWeb"/>
        <w:shd w:val="clear" w:color="auto" w:fill="FFFFFF"/>
        <w:spacing w:before="86" w:beforeAutospacing="0" w:after="86" w:afterAutospacing="0" w:line="343" w:lineRule="atLeast"/>
        <w:rPr>
          <w:rFonts w:ascii="Verdana" w:hAnsi="Verdana"/>
          <w:color w:val="222222"/>
          <w:sz w:val="21"/>
          <w:szCs w:val="21"/>
        </w:rPr>
      </w:pPr>
      <w:r>
        <w:rPr>
          <w:rFonts w:ascii="Verdana" w:hAnsi="Verdana"/>
          <w:color w:val="222222"/>
          <w:sz w:val="21"/>
          <w:szCs w:val="21"/>
        </w:rPr>
        <w:t>I support strong net neutrality, backed by title II oversight of ISP’s. Please preserve net neutrality and Title II!</w:t>
      </w:r>
      <w:bookmarkStart w:id="0" w:name="_GoBack"/>
      <w:bookmarkEnd w:id="0"/>
    </w:p>
    <w:p w:rsidR="00420AAE" w:rsidRDefault="00420AAE" w:rsidP="00420AAE">
      <w:pPr>
        <w:pStyle w:val="NormalWeb"/>
        <w:shd w:val="clear" w:color="auto" w:fill="FFFFFF"/>
        <w:spacing w:before="86" w:beforeAutospacing="0" w:after="86" w:afterAutospacing="0" w:line="343" w:lineRule="atLeast"/>
        <w:rPr>
          <w:rFonts w:ascii="Verdana" w:hAnsi="Verdana"/>
          <w:color w:val="222222"/>
          <w:sz w:val="21"/>
          <w:szCs w:val="21"/>
        </w:rPr>
      </w:pPr>
      <w:r>
        <w:rPr>
          <w:rFonts w:ascii="Verdana" w:hAnsi="Verdana"/>
          <w:color w:val="222222"/>
          <w:sz w:val="21"/>
          <w:szCs w:val="21"/>
        </w:rPr>
        <w:t>Thank you.</w:t>
      </w:r>
    </w:p>
    <w:p w:rsidR="00420AAE" w:rsidRDefault="00420AAE" w:rsidP="00420AAE">
      <w:pPr>
        <w:pStyle w:val="NormalWeb"/>
        <w:shd w:val="clear" w:color="auto" w:fill="FFFFFF"/>
        <w:spacing w:before="86" w:beforeAutospacing="0" w:after="86" w:afterAutospacing="0" w:line="343" w:lineRule="atLeast"/>
        <w:rPr>
          <w:rFonts w:ascii="Verdana" w:hAnsi="Verdana"/>
          <w:color w:val="222222"/>
          <w:sz w:val="21"/>
          <w:szCs w:val="21"/>
        </w:rPr>
      </w:pPr>
      <w:r>
        <w:rPr>
          <w:rFonts w:ascii="Verdana" w:hAnsi="Verdana"/>
          <w:color w:val="222222"/>
          <w:sz w:val="21"/>
          <w:szCs w:val="21"/>
        </w:rPr>
        <w:t>Brad Guay</w:t>
      </w:r>
      <w:r>
        <w:rPr>
          <w:rFonts w:ascii="Verdana" w:hAnsi="Verdana"/>
          <w:color w:val="222222"/>
          <w:sz w:val="21"/>
          <w:szCs w:val="21"/>
        </w:rPr>
        <w:br/>
        <w:t>Hoboken, New Jersey</w:t>
      </w:r>
    </w:p>
    <w:p w:rsidR="00123876" w:rsidRDefault="00123876"/>
    <w:sectPr w:rsidR="001238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AAE"/>
    <w:rsid w:val="00123876"/>
    <w:rsid w:val="00420AAE"/>
    <w:rsid w:val="00695413"/>
    <w:rsid w:val="00B83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8C170"/>
  <w15:chartTrackingRefBased/>
  <w15:docId w15:val="{528A39D9-1F40-4FFB-AE5D-14AC13FEC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0A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0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 Guay</dc:creator>
  <cp:keywords/>
  <dc:description/>
  <cp:lastModifiedBy>Brad Guay</cp:lastModifiedBy>
  <cp:revision>1</cp:revision>
  <dcterms:created xsi:type="dcterms:W3CDTF">2017-11-22T14:32:00Z</dcterms:created>
  <dcterms:modified xsi:type="dcterms:W3CDTF">2017-11-22T14:32:00Z</dcterms:modified>
</cp:coreProperties>
</file>