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29D" w:rsidRDefault="00F93261">
      <w:r>
        <w:t>Who are the beneficiaries of ending net neutrality? Who’s purpose are you serving?</w:t>
      </w:r>
    </w:p>
    <w:p w:rsidR="00F93261" w:rsidRDefault="00F93261">
      <w:r>
        <w:t>How is granting power of restrictive access helping the American people?</w:t>
      </w:r>
    </w:p>
    <w:p w:rsidR="00F93261" w:rsidRDefault="00F93261">
      <w:r>
        <w:t>What example does it set for the world? Why would grant the power to companies to act in the same way we criticise countries like China of acting?</w:t>
      </w:r>
    </w:p>
    <w:p w:rsidR="00F93261" w:rsidRDefault="00F93261">
      <w:r>
        <w:t>Those that made this decision will be stained with it for the rest of their days and will be a black mark on their legacies after they are gone.</w:t>
      </w:r>
      <w:bookmarkStart w:id="0" w:name="_GoBack"/>
      <w:bookmarkEnd w:id="0"/>
      <w:r>
        <w:t xml:space="preserve"> </w:t>
      </w:r>
    </w:p>
    <w:sectPr w:rsidR="00F932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261"/>
    <w:rsid w:val="00860FC5"/>
    <w:rsid w:val="00F80D97"/>
    <w:rsid w:val="00F9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Montefiore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WEICU82</dc:creator>
  <cp:lastModifiedBy>WEICU82</cp:lastModifiedBy>
  <cp:revision>1</cp:revision>
  <dcterms:created xsi:type="dcterms:W3CDTF">2017-11-22T15:44:00Z</dcterms:created>
  <dcterms:modified xsi:type="dcterms:W3CDTF">2017-11-22T15:49:00Z</dcterms:modified>
</cp:coreProperties>
</file>