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61A" w:rsidRDefault="00F5261A" w:rsidP="00F5261A">
      <w:pPr>
        <w:jc w:val="right"/>
        <w:rPr>
          <w:rFonts w:ascii="Times New Roman" w:hAnsi="Times New Roman" w:cs="Times New Roman"/>
          <w:sz w:val="24"/>
          <w:szCs w:val="24"/>
        </w:rPr>
      </w:pPr>
      <w:r>
        <w:rPr>
          <w:rFonts w:ascii="Times New Roman" w:hAnsi="Times New Roman" w:cs="Times New Roman"/>
          <w:sz w:val="24"/>
          <w:szCs w:val="24"/>
        </w:rPr>
        <w:t>November 22, 2017</w:t>
      </w:r>
    </w:p>
    <w:p w:rsidR="00DC7750" w:rsidRDefault="00F5261A">
      <w:pPr>
        <w:rPr>
          <w:rFonts w:ascii="Times New Roman" w:hAnsi="Times New Roman" w:cs="Times New Roman"/>
          <w:sz w:val="24"/>
          <w:szCs w:val="24"/>
        </w:rPr>
      </w:pPr>
      <w:r>
        <w:rPr>
          <w:rFonts w:ascii="Times New Roman" w:hAnsi="Times New Roman" w:cs="Times New Roman"/>
          <w:sz w:val="24"/>
          <w:szCs w:val="24"/>
        </w:rPr>
        <w:t xml:space="preserve">To FCC:  </w:t>
      </w:r>
    </w:p>
    <w:p w:rsidR="00F5261A" w:rsidRDefault="00F5261A">
      <w:pPr>
        <w:rPr>
          <w:rFonts w:ascii="Times New Roman" w:hAnsi="Times New Roman" w:cs="Times New Roman"/>
          <w:sz w:val="24"/>
          <w:szCs w:val="24"/>
        </w:rPr>
      </w:pPr>
      <w:r>
        <w:rPr>
          <w:rFonts w:ascii="Times New Roman" w:hAnsi="Times New Roman" w:cs="Times New Roman"/>
          <w:sz w:val="24"/>
          <w:szCs w:val="24"/>
        </w:rPr>
        <w:t>Re: 17-108 “Net Neutrality”</w:t>
      </w:r>
    </w:p>
    <w:p w:rsidR="00F5261A" w:rsidRDefault="00F5261A">
      <w:pPr>
        <w:rPr>
          <w:rFonts w:ascii="Times New Roman" w:hAnsi="Times New Roman" w:cs="Times New Roman"/>
          <w:sz w:val="24"/>
          <w:szCs w:val="24"/>
        </w:rPr>
      </w:pPr>
    </w:p>
    <w:p w:rsidR="00F5261A" w:rsidRDefault="00F5261A">
      <w:pPr>
        <w:rPr>
          <w:rFonts w:ascii="Times New Roman" w:hAnsi="Times New Roman" w:cs="Times New Roman"/>
          <w:sz w:val="24"/>
          <w:szCs w:val="24"/>
        </w:rPr>
      </w:pPr>
      <w:r>
        <w:rPr>
          <w:rFonts w:ascii="Times New Roman" w:hAnsi="Times New Roman" w:cs="Times New Roman"/>
          <w:sz w:val="24"/>
          <w:szCs w:val="24"/>
        </w:rPr>
        <w:t xml:space="preserve">I am writing to express my concern over the repeal of net neutrality. This is a direct attack on free speech and will unfairly limit internet access. Everyone deserves equal access to the internet and internet companies should not be able to decide content or determine who has access. This is in insult to freedom and values held dear to all Americans. </w:t>
      </w:r>
    </w:p>
    <w:p w:rsidR="00F5261A" w:rsidRDefault="00F5261A">
      <w:pPr>
        <w:rPr>
          <w:rFonts w:ascii="Times New Roman" w:hAnsi="Times New Roman" w:cs="Times New Roman"/>
          <w:sz w:val="24"/>
          <w:szCs w:val="24"/>
        </w:rPr>
      </w:pPr>
    </w:p>
    <w:p w:rsidR="00F5261A" w:rsidRDefault="00F5261A">
      <w:pPr>
        <w:rPr>
          <w:rFonts w:ascii="Times New Roman" w:hAnsi="Times New Roman" w:cs="Times New Roman"/>
          <w:sz w:val="24"/>
          <w:szCs w:val="24"/>
        </w:rPr>
      </w:pPr>
      <w:r>
        <w:rPr>
          <w:rFonts w:ascii="Times New Roman" w:hAnsi="Times New Roman" w:cs="Times New Roman"/>
          <w:sz w:val="24"/>
          <w:szCs w:val="24"/>
        </w:rPr>
        <w:t>Regards,</w:t>
      </w:r>
    </w:p>
    <w:p w:rsidR="00F5261A" w:rsidRDefault="00F5261A">
      <w:pPr>
        <w:rPr>
          <w:rFonts w:ascii="Times New Roman" w:hAnsi="Times New Roman" w:cs="Times New Roman"/>
          <w:sz w:val="24"/>
          <w:szCs w:val="24"/>
        </w:rPr>
      </w:pPr>
      <w:r>
        <w:rPr>
          <w:rFonts w:ascii="Times New Roman" w:hAnsi="Times New Roman" w:cs="Times New Roman"/>
          <w:sz w:val="24"/>
          <w:szCs w:val="24"/>
        </w:rPr>
        <w:t>Ingrid Ostenaa</w:t>
      </w:r>
    </w:p>
    <w:p w:rsidR="00F5261A" w:rsidRDefault="00F5261A">
      <w:pPr>
        <w:rPr>
          <w:rFonts w:ascii="Times New Roman" w:hAnsi="Times New Roman" w:cs="Times New Roman"/>
          <w:sz w:val="24"/>
          <w:szCs w:val="24"/>
        </w:rPr>
      </w:pPr>
      <w:r>
        <w:rPr>
          <w:rFonts w:ascii="Times New Roman" w:hAnsi="Times New Roman" w:cs="Times New Roman"/>
          <w:sz w:val="24"/>
          <w:szCs w:val="24"/>
        </w:rPr>
        <w:t>1587 County Road D East Unit B</w:t>
      </w:r>
      <w:r>
        <w:rPr>
          <w:rFonts w:ascii="Times New Roman" w:hAnsi="Times New Roman" w:cs="Times New Roman"/>
          <w:sz w:val="24"/>
          <w:szCs w:val="24"/>
        </w:rPr>
        <w:tab/>
      </w:r>
    </w:p>
    <w:p w:rsidR="00F5261A" w:rsidRDefault="00F5261A">
      <w:pPr>
        <w:rPr>
          <w:rFonts w:ascii="Times New Roman" w:hAnsi="Times New Roman" w:cs="Times New Roman"/>
          <w:sz w:val="24"/>
          <w:szCs w:val="24"/>
        </w:rPr>
      </w:pPr>
      <w:r>
        <w:rPr>
          <w:rFonts w:ascii="Times New Roman" w:hAnsi="Times New Roman" w:cs="Times New Roman"/>
          <w:sz w:val="24"/>
          <w:szCs w:val="24"/>
        </w:rPr>
        <w:t>Maplewood, MN 55109</w:t>
      </w:r>
      <w:bookmarkStart w:id="0" w:name="_GoBack"/>
      <w:bookmarkEnd w:id="0"/>
    </w:p>
    <w:p w:rsidR="00F5261A" w:rsidRPr="00F5261A" w:rsidRDefault="00F5261A">
      <w:pPr>
        <w:rPr>
          <w:rFonts w:ascii="Times New Roman" w:hAnsi="Times New Roman" w:cs="Times New Roman"/>
          <w:sz w:val="24"/>
          <w:szCs w:val="24"/>
        </w:rPr>
      </w:pPr>
    </w:p>
    <w:sectPr w:rsidR="00F5261A" w:rsidRPr="00F52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1A"/>
    <w:rsid w:val="00DC7750"/>
    <w:rsid w:val="00F5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77E7D"/>
  <w15:chartTrackingRefBased/>
  <w15:docId w15:val="{30A56E81-FF0D-4294-AEF4-208AE44C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Ostenaa</dc:creator>
  <cp:keywords/>
  <dc:description/>
  <cp:lastModifiedBy>Ingrid Ostenaa</cp:lastModifiedBy>
  <cp:revision>1</cp:revision>
  <dcterms:created xsi:type="dcterms:W3CDTF">2017-11-22T18:55:00Z</dcterms:created>
  <dcterms:modified xsi:type="dcterms:W3CDTF">2017-11-22T18:59:00Z</dcterms:modified>
</cp:coreProperties>
</file>