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A9C" w:rsidRDefault="00DF0CA1">
      <w:bookmarkStart w:id="0" w:name="_GoBack"/>
      <w:r>
        <w:t xml:space="preserve">Net Neutrality:  maintaining net neutrality is essential for freedom of speech both speaking and receiving.  The only justification for ending net neutrality is corporate greed.  </w:t>
      </w:r>
      <w:bookmarkEnd w:id="0"/>
    </w:p>
    <w:sectPr w:rsidR="00F16A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CA1"/>
    <w:rsid w:val="00DF0CA1"/>
    <w:rsid w:val="00F1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8FFC5B-C7C8-40BC-BDC2-202FF714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Shick</dc:creator>
  <cp:keywords/>
  <dc:description/>
  <cp:lastModifiedBy>David Shick</cp:lastModifiedBy>
  <cp:revision>1</cp:revision>
  <dcterms:created xsi:type="dcterms:W3CDTF">2017-11-23T17:44:00Z</dcterms:created>
  <dcterms:modified xsi:type="dcterms:W3CDTF">2017-11-23T17:47:00Z</dcterms:modified>
</cp:coreProperties>
</file>