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1CF960" w14:textId="77777777" w:rsidR="00402CD4" w:rsidRDefault="001413B3">
      <w:r>
        <w:t xml:space="preserve">Talia </w:t>
      </w:r>
      <w:proofErr w:type="spellStart"/>
      <w:r>
        <w:t>Lugacy</w:t>
      </w:r>
      <w:proofErr w:type="spellEnd"/>
    </w:p>
    <w:p w14:paraId="6097C0B3" w14:textId="77777777" w:rsidR="001413B3" w:rsidRDefault="001413B3">
      <w:r>
        <w:t xml:space="preserve">6011 </w:t>
      </w:r>
      <w:proofErr w:type="spellStart"/>
      <w:r>
        <w:t>Sirrine</w:t>
      </w:r>
      <w:proofErr w:type="spellEnd"/>
      <w:r>
        <w:t xml:space="preserve"> Road</w:t>
      </w:r>
    </w:p>
    <w:p w14:paraId="38C8714A" w14:textId="77777777" w:rsidR="001413B3" w:rsidRDefault="001413B3">
      <w:r>
        <w:t>Trumansburg NY 14886</w:t>
      </w:r>
    </w:p>
    <w:p w14:paraId="7CAEEAB0" w14:textId="77777777" w:rsidR="001413B3" w:rsidRDefault="001413B3"/>
    <w:p w14:paraId="5D6E54BA" w14:textId="77777777" w:rsidR="001413B3" w:rsidRDefault="001413B3">
      <w:r>
        <w:t>NOVEMBER 16, 2017</w:t>
      </w:r>
    </w:p>
    <w:p w14:paraId="6CB547E6" w14:textId="77777777" w:rsidR="001413B3" w:rsidRDefault="001413B3"/>
    <w:p w14:paraId="109DE70A" w14:textId="77777777" w:rsidR="00CC4705" w:rsidRDefault="00CC4705"/>
    <w:p w14:paraId="14B52408" w14:textId="62DD722A" w:rsidR="00CC4705" w:rsidRPr="00CC4705" w:rsidRDefault="00CC4705">
      <w:pPr>
        <w:rPr>
          <w:u w:val="single"/>
        </w:rPr>
      </w:pPr>
      <w:r w:rsidRPr="00CC4705">
        <w:rPr>
          <w:u w:val="single"/>
        </w:rPr>
        <w:t>Statement for Proceeding 17-108</w:t>
      </w:r>
    </w:p>
    <w:p w14:paraId="0433FFA2" w14:textId="77777777" w:rsidR="00CC4705" w:rsidRDefault="00CC4705"/>
    <w:p w14:paraId="019424B7" w14:textId="77777777" w:rsidR="001413B3" w:rsidRDefault="001413B3"/>
    <w:p w14:paraId="4FD8EB01" w14:textId="4EA55A3F" w:rsidR="00CC4705" w:rsidRDefault="00CC4705">
      <w:proofErr w:type="gramStart"/>
      <w:r>
        <w:t>The FCC MUST MAINTAIN and DEFEND TITLE II regulating Net Neutrality.</w:t>
      </w:r>
      <w:proofErr w:type="gramEnd"/>
    </w:p>
    <w:p w14:paraId="54B28CE9" w14:textId="77777777" w:rsidR="00CC4705" w:rsidRDefault="00CC4705"/>
    <w:p w14:paraId="60D49C5C" w14:textId="03556CDC" w:rsidR="00CC4705" w:rsidRDefault="00CC4705">
      <w:r>
        <w:t>I support NET NEUTRALITY – the FCC has to do its job and represent individual citizens, NOT corporations</w:t>
      </w:r>
      <w:r w:rsidR="00EC24EC">
        <w:t xml:space="preserve">, and to do so the FCC </w:t>
      </w:r>
      <w:r w:rsidR="00A6027F">
        <w:t>MUST PRESERVE</w:t>
      </w:r>
      <w:r>
        <w:t xml:space="preserve"> TITLE II OF NET NEUTRALITY. </w:t>
      </w:r>
    </w:p>
    <w:p w14:paraId="7284AA7A" w14:textId="77777777" w:rsidR="00CC4705" w:rsidRDefault="00CC4705"/>
    <w:p w14:paraId="3A72B774" w14:textId="77777777" w:rsidR="00CC4705" w:rsidRDefault="00CC4705">
      <w:bookmarkStart w:id="0" w:name="_GoBack"/>
      <w:bookmarkEnd w:id="0"/>
    </w:p>
    <w:p w14:paraId="5DF4BA5A" w14:textId="77777777" w:rsidR="00CC4705" w:rsidRDefault="00CC4705"/>
    <w:sectPr w:rsidR="00CC4705" w:rsidSect="004A2D2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DF4"/>
    <w:rsid w:val="001413B3"/>
    <w:rsid w:val="00151FBC"/>
    <w:rsid w:val="00402CD4"/>
    <w:rsid w:val="004A2D2D"/>
    <w:rsid w:val="00836DF4"/>
    <w:rsid w:val="00A6027F"/>
    <w:rsid w:val="00CC4705"/>
    <w:rsid w:val="00DF572A"/>
    <w:rsid w:val="00EC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FE12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298</Characters>
  <Application>Microsoft Macintosh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Ruggles Redgap</dc:creator>
  <cp:keywords/>
  <dc:description/>
  <cp:lastModifiedBy>Ruggles Redgap</cp:lastModifiedBy>
  <cp:revision>7</cp:revision>
  <dcterms:created xsi:type="dcterms:W3CDTF">2017-11-24T17:51:00Z</dcterms:created>
  <dcterms:modified xsi:type="dcterms:W3CDTF">2017-11-24T17:59:00Z</dcterms:modified>
</cp:coreProperties>
</file>