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473" w:rsidRDefault="00816473">
      <w:r>
        <w:t>TO:  FCC</w:t>
      </w:r>
    </w:p>
    <w:p w:rsidR="00816473" w:rsidRDefault="00816473"/>
    <w:p w:rsidR="001C170C" w:rsidRDefault="001C170C">
      <w:r>
        <w:t xml:space="preserve">I </w:t>
      </w:r>
      <w:r w:rsidR="00CB1C59">
        <w:t>suppor</w:t>
      </w:r>
      <w:bookmarkStart w:id="0" w:name="_GoBack"/>
      <w:bookmarkEnd w:id="0"/>
      <w:r w:rsidR="00CB1C59">
        <w:t xml:space="preserve">t current net-neutrality rules and </w:t>
      </w:r>
      <w:r>
        <w:t xml:space="preserve">oppose </w:t>
      </w:r>
      <w:r w:rsidR="00CB1C59">
        <w:t xml:space="preserve">the proposals to repeal them. </w:t>
      </w:r>
      <w:r>
        <w:t xml:space="preserve"> </w:t>
      </w:r>
    </w:p>
    <w:p w:rsidR="0020310A" w:rsidRDefault="00CB1C59">
      <w:r>
        <w:t>As a</w:t>
      </w:r>
      <w:r w:rsidR="00C03C3D">
        <w:t xml:space="preserve"> consumer, I pay for connectivity and </w:t>
      </w:r>
      <w:r>
        <w:t>get a</w:t>
      </w:r>
      <w:r w:rsidR="00C03C3D">
        <w:t xml:space="preserve"> quality experience.</w:t>
      </w:r>
      <w:r>
        <w:t xml:space="preserve">   </w:t>
      </w:r>
      <w:r w:rsidR="00C03C3D">
        <w:t>The proposed r</w:t>
      </w:r>
      <w:r>
        <w:t xml:space="preserve">epeal </w:t>
      </w:r>
      <w:r w:rsidR="00C03C3D">
        <w:t xml:space="preserve">would </w:t>
      </w:r>
      <w:r w:rsidR="0020310A">
        <w:t xml:space="preserve">potentially </w:t>
      </w:r>
      <w:r w:rsidR="00AC4E2D">
        <w:t xml:space="preserve">limit – or more precisely, manipulate - </w:t>
      </w:r>
      <w:r w:rsidR="0020310A">
        <w:t xml:space="preserve">my </w:t>
      </w:r>
      <w:r w:rsidR="00C03C3D">
        <w:t xml:space="preserve">access to content, applications and services </w:t>
      </w:r>
      <w:r w:rsidR="0020310A">
        <w:t xml:space="preserve">by opening the gates to </w:t>
      </w:r>
      <w:r w:rsidR="00C03C3D">
        <w:t>broadband providers</w:t>
      </w:r>
      <w:r w:rsidR="0020310A">
        <w:t xml:space="preserve"> who – without oversight – are free to </w:t>
      </w:r>
      <w:r w:rsidR="00C03C3D">
        <w:t xml:space="preserve">abuse their powerful positions to control what </w:t>
      </w:r>
      <w:r w:rsidR="00AC4E2D">
        <w:t xml:space="preserve">I as a </w:t>
      </w:r>
      <w:r w:rsidR="00C03C3D">
        <w:t xml:space="preserve">web user can </w:t>
      </w:r>
      <w:r w:rsidR="0020310A">
        <w:t xml:space="preserve">see, </w:t>
      </w:r>
      <w:r w:rsidR="00C03C3D">
        <w:t>do or say and at what cost.</w:t>
      </w:r>
    </w:p>
    <w:p w:rsidR="00AC4E2D" w:rsidRDefault="00CB1C59" w:rsidP="00AC4E2D">
      <w:r>
        <w:t xml:space="preserve">With the current net neutrality rules, we have pro-consumer protections.  </w:t>
      </w:r>
      <w:r w:rsidR="00AC4E2D">
        <w:t>I oppose r</w:t>
      </w:r>
      <w:r w:rsidR="00AC4E2D">
        <w:t xml:space="preserve">epeal of existing </w:t>
      </w:r>
      <w:r w:rsidR="00AC4E2D">
        <w:t xml:space="preserve">net neutrality </w:t>
      </w:r>
      <w:r w:rsidR="00AC4E2D">
        <w:t xml:space="preserve">rules </w:t>
      </w:r>
      <w:r w:rsidR="00AC4E2D">
        <w:t xml:space="preserve">because pro-consumer protections </w:t>
      </w:r>
      <w:r>
        <w:t xml:space="preserve">would be </w:t>
      </w:r>
      <w:r w:rsidR="00AC4E2D">
        <w:t xml:space="preserve">lost.  </w:t>
      </w:r>
      <w:r>
        <w:t>The repeal would provide for NO oversight to guard against fraudulent billing, price gouging, anticompetitive behavior, data breaches and other practices that violate the privacy of user</w:t>
      </w:r>
      <w:r>
        <w:t>s.  A</w:t>
      </w:r>
      <w:r w:rsidR="00AC4E2D">
        <w:t xml:space="preserve">t the same time, </w:t>
      </w:r>
      <w:r>
        <w:t xml:space="preserve">the proposed rules would </w:t>
      </w:r>
      <w:r w:rsidR="00AC4E2D">
        <w:t>eliminate state rights to adopt their own broadband consumer protection law</w:t>
      </w:r>
      <w:r w:rsidR="00AC4E2D">
        <w:t xml:space="preserve">s.  </w:t>
      </w:r>
      <w:r w:rsidR="00AC4E2D">
        <w:t xml:space="preserve">The FCC doesn’t have the power to make rules that protect consumers BEFORE they are harmed, so </w:t>
      </w:r>
      <w:r w:rsidR="00AC4E2D">
        <w:t xml:space="preserve">consumers will have little recourse to protect themselves after the fact.  </w:t>
      </w:r>
      <w:r>
        <w:t xml:space="preserve">Nor would the </w:t>
      </w:r>
      <w:r w:rsidR="00AC4E2D">
        <w:t>FTC</w:t>
      </w:r>
      <w:r>
        <w:t xml:space="preserve"> have </w:t>
      </w:r>
      <w:r w:rsidR="00AC4E2D">
        <w:t xml:space="preserve">authority </w:t>
      </w:r>
      <w:r w:rsidR="00AC4E2D">
        <w:t xml:space="preserve">to </w:t>
      </w:r>
      <w:r w:rsidR="00AC4E2D">
        <w:t>prohibit fast lanes, blocking, or throttling</w:t>
      </w:r>
      <w:r>
        <w:t xml:space="preserve">.  </w:t>
      </w:r>
      <w:r w:rsidR="00AC4E2D">
        <w:t>That type of anti-citizen policy by our government’s communication agency is unacceptable.</w:t>
      </w:r>
    </w:p>
    <w:p w:rsidR="00CB1C59" w:rsidRDefault="001C170C">
      <w:r>
        <w:t>I oppose th</w:t>
      </w:r>
      <w:r w:rsidR="00C03C3D">
        <w:t xml:space="preserve">e proposal to </w:t>
      </w:r>
      <w:r>
        <w:t>repeal the classification of IPS as common carriers</w:t>
      </w:r>
      <w:r w:rsidR="0020310A">
        <w:t xml:space="preserve"> that are subject </w:t>
      </w:r>
      <w:r w:rsidR="00C03C3D">
        <w:t>to Title II of the Communications Act</w:t>
      </w:r>
      <w:r>
        <w:t xml:space="preserve">.  </w:t>
      </w:r>
      <w:r w:rsidR="0020310A">
        <w:t xml:space="preserve">Internet access has improved my life by allowing me to connect to friends and family through email, </w:t>
      </w:r>
      <w:r w:rsidR="00AC4E2D">
        <w:t>F</w:t>
      </w:r>
      <w:r w:rsidR="0020310A">
        <w:t xml:space="preserve">acebook and Skype.  It has allowed me to communicate effectively with co-workers via online data sharing and cloud storage.  But the benefits of those communication methods would be lost by allowing broadband providers to pick “winners and losers”.  </w:t>
      </w:r>
      <w:r w:rsidR="00AC4E2D">
        <w:t xml:space="preserve"> </w:t>
      </w:r>
      <w:r w:rsidR="00CB1C59">
        <w:t xml:space="preserve">There is no benefit to consumers to allow </w:t>
      </w:r>
      <w:r w:rsidR="00AC4E2D">
        <w:t>ATT, Comcast and Verizon to control which online companies get faster or better quality of service and at what cost.</w:t>
      </w:r>
      <w:r w:rsidR="00CB1C59">
        <w:t xml:space="preserve">   I urge you to leave the net-neutrality law alone.</w:t>
      </w:r>
      <w:r w:rsidR="00AC4E2D">
        <w:t xml:space="preserve"> </w:t>
      </w:r>
    </w:p>
    <w:p w:rsidR="00395032" w:rsidRDefault="00AC4E2D">
      <w:r>
        <w:t xml:space="preserve"> </w:t>
      </w:r>
      <w:r w:rsidR="00CB1C59">
        <w:t>Respectfully submitted,</w:t>
      </w:r>
    </w:p>
    <w:p w:rsidR="00CB1C59" w:rsidRDefault="00CB1C59" w:rsidP="00CB1C59">
      <w:pPr>
        <w:pStyle w:val="NoSpacing"/>
      </w:pPr>
      <w:r>
        <w:t>Catherine Sliwinski</w:t>
      </w:r>
    </w:p>
    <w:p w:rsidR="00CB1C59" w:rsidRDefault="00CB1C59" w:rsidP="00CB1C59">
      <w:pPr>
        <w:pStyle w:val="NoSpacing"/>
      </w:pPr>
      <w:r>
        <w:t>11 Victoria Way</w:t>
      </w:r>
    </w:p>
    <w:p w:rsidR="00CB1C59" w:rsidRDefault="00FD388F" w:rsidP="00CB1C59">
      <w:pPr>
        <w:pStyle w:val="NoSpacing"/>
      </w:pPr>
      <w:r>
        <w:t>Albany, NY</w:t>
      </w:r>
      <w:r w:rsidR="00CB1C59">
        <w:t xml:space="preserve">  12209</w:t>
      </w:r>
    </w:p>
    <w:sectPr w:rsidR="00CB1C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70C"/>
    <w:rsid w:val="00126BFC"/>
    <w:rsid w:val="001C170C"/>
    <w:rsid w:val="0020310A"/>
    <w:rsid w:val="00395032"/>
    <w:rsid w:val="00816473"/>
    <w:rsid w:val="00AC4E2D"/>
    <w:rsid w:val="00C03C3D"/>
    <w:rsid w:val="00CB1C59"/>
    <w:rsid w:val="00FD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49DA9"/>
  <w15:chartTrackingRefBased/>
  <w15:docId w15:val="{D09EB852-CB5A-46FC-9FFC-78CC510C2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1C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</dc:creator>
  <cp:keywords/>
  <dc:description/>
  <cp:lastModifiedBy>Cathy</cp:lastModifiedBy>
  <cp:revision>3</cp:revision>
  <dcterms:created xsi:type="dcterms:W3CDTF">2017-11-24T13:05:00Z</dcterms:created>
  <dcterms:modified xsi:type="dcterms:W3CDTF">2017-11-24T13:55:00Z</dcterms:modified>
</cp:coreProperties>
</file>