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9C" w:rsidRDefault="00090BC8">
      <w:pPr>
        <w:rPr>
          <w:rFonts w:hint="eastAsia"/>
        </w:rPr>
      </w:pPr>
      <w:bookmarkStart w:id="0" w:name="_GoBack"/>
      <w:bookmarkEnd w:id="0"/>
      <w:r>
        <w:t>I support Title Two net neutrality rules and I oppose the FCC'</w:t>
      </w:r>
      <w:r>
        <w:t>s plan to repeal them. Specifically, I demand the FCC Chairman abandon his current plan to dismantle Title Two net neutrality rules. As a small business owner I need a free and open internet to have a level playing field. So does my wife who also owns a sm</w:t>
      </w:r>
      <w:r>
        <w:t xml:space="preserve">all business. This dangerous proposal by the FCC Chairman must not go forward as it may have devastating effects on our national economy. </w:t>
      </w:r>
    </w:p>
    <w:sectPr w:rsidR="0029199C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29199C"/>
    <w:rsid w:val="00090BC8"/>
    <w:rsid w:val="0029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McKay</dc:creator>
  <cp:lastModifiedBy>Owner</cp:lastModifiedBy>
  <cp:revision>2</cp:revision>
  <dcterms:created xsi:type="dcterms:W3CDTF">2017-11-25T03:01:00Z</dcterms:created>
  <dcterms:modified xsi:type="dcterms:W3CDTF">2017-11-25T03:01:00Z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2017-11-24T18:36:50Z</dcterms:created>
  <dc:creator/>
  <dc:description/>
  <dc:language>en-US</dc:language>
  <cp:lastModifiedBy/>
  <dcterms:modified xsi:type="dcterms:W3CDTF">2017-11-24T18:44:46Z</dcterms:modified>
  <cp:revision>1</cp:revision>
  <dc:subject/>
  <dc:title/>
</cp:coreProperties>
</file>