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35F" w:rsidRDefault="00D9535F" w:rsidP="00D9535F">
      <w:r>
        <w:t xml:space="preserve">I believe that an open Internet is an integral part of our First Amendment to the Constitution. If the Internet Service Providers may exclude news from certain sources or make it much simpler, quicker, or cheaper to access other sources this is a violation of: (quote) </w:t>
      </w:r>
      <w:proofErr w:type="gramStart"/>
      <w:r>
        <w:t>" abridging</w:t>
      </w:r>
      <w:proofErr w:type="gramEnd"/>
      <w:r>
        <w:t xml:space="preserve"> the freedom of speech, or of the press". If it is easier or quicker or cheaper to access news that is slanted the way the service provider wants it to be or even the people in charge of the government want it to be, this violates my rights as a citizen</w:t>
      </w:r>
      <w:r>
        <w:t xml:space="preserve"> under our Constitution. </w:t>
      </w:r>
    </w:p>
    <w:p w:rsidR="00B947C9" w:rsidRDefault="00D9535F" w:rsidP="00D9535F">
      <w:bookmarkStart w:id="0" w:name="_GoBack"/>
      <w:bookmarkEnd w:id="0"/>
      <w:r>
        <w:t>I also do not believe that if I am searching to buy an item for myself, I will not be allowed to equally search all companies for the best price and quality. This also applies to the corporation I work for. I look for electronic components many times a year to use in my designs. If I cannot find the best part to use the corporation's profits suffer. If it takes longer to search certain sites that do not pay for special priority or speed, the corporation suffers as "time is money". This will hurt me and the people I work for.</w:t>
      </w:r>
    </w:p>
    <w:p w:rsidR="00D9535F" w:rsidRDefault="00D9535F" w:rsidP="00D9535F"/>
    <w:sectPr w:rsidR="00D953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535F"/>
    <w:rsid w:val="00775A2F"/>
    <w:rsid w:val="00B947C9"/>
    <w:rsid w:val="00D953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Words>
  <Characters>929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dc:creator>
  <cp:lastModifiedBy>Gary</cp:lastModifiedBy>
  <cp:revision>2</cp:revision>
  <dcterms:created xsi:type="dcterms:W3CDTF">2017-11-25T21:37:00Z</dcterms:created>
  <dcterms:modified xsi:type="dcterms:W3CDTF">2017-11-25T21:37:00Z</dcterms:modified>
</cp:coreProperties>
</file>