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425" w:rsidRDefault="006D029F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Dear FCC Chairman 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Ajit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Pai</w:t>
      </w:r>
      <w:proofErr w:type="spellEnd"/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,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support the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existing Net Neutrality rules, 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classify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ing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internet service providers under the Title II provision of the Telecommunications Act. 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oppose proposals to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rol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l back these regulations. </w:t>
      </w:r>
    </w:p>
    <w:p w:rsidR="006D029F" w:rsidRDefault="006D029F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Sincerely,</w:t>
      </w:r>
    </w:p>
    <w:p w:rsidR="006D029F" w:rsidRDefault="006D029F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Cliff Rogers</w:t>
      </w:r>
    </w:p>
    <w:p w:rsidR="006D029F" w:rsidRPr="006D029F" w:rsidRDefault="006D029F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bookmarkStart w:id="0" w:name="_GoBack"/>
      <w:bookmarkEnd w:id="0"/>
    </w:p>
    <w:sectPr w:rsidR="006D029F" w:rsidRPr="006D0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29F"/>
    <w:rsid w:val="00406425"/>
    <w:rsid w:val="006D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262926-B9E4-4EC4-8991-2706CF45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Rogers, Clifford J DR CIV USA USMA</dc:creator>
  <cp:keywords/>
  <dc:description/>
  <cp:lastModifiedBy>Rogers, Clifford J DR CIV USA USMA</cp:lastModifiedBy>
  <cp:revision>1</cp:revision>
  <dcterms:created xsi:type="dcterms:W3CDTF">2017-11-26T21:59:00Z</dcterms:created>
  <dcterms:modified xsi:type="dcterms:W3CDTF">2017-11-26T22:00:00Z</dcterms:modified>
</cp:coreProperties>
</file>