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D9C" w:rsidRDefault="00936D9C">
      <w:pPr>
        <w:rPr>
          <w:rFonts w:asciiTheme="majorHAnsi" w:hAnsiTheme="majorHAnsi"/>
          <w:sz w:val="28"/>
        </w:rPr>
      </w:pPr>
      <w:r>
        <w:rPr>
          <w:rFonts w:asciiTheme="majorHAnsi" w:hAnsiTheme="majorHAnsi"/>
          <w:sz w:val="28"/>
        </w:rPr>
        <w:t>Date:  26 November 2017</w:t>
      </w:r>
    </w:p>
    <w:p w:rsidR="00936D9C" w:rsidRPr="00936D9C" w:rsidRDefault="00936D9C">
      <w:pPr>
        <w:rPr>
          <w:rFonts w:asciiTheme="majorHAnsi" w:hAnsiTheme="majorHAnsi"/>
          <w:sz w:val="28"/>
        </w:rPr>
      </w:pPr>
      <w:r w:rsidRPr="00936D9C">
        <w:rPr>
          <w:rFonts w:asciiTheme="majorHAnsi" w:hAnsiTheme="majorHAnsi"/>
          <w:sz w:val="28"/>
        </w:rPr>
        <w:t>To:  Members of the FCC</w:t>
      </w:r>
    </w:p>
    <w:p w:rsidR="00936D9C" w:rsidRDefault="00936D9C">
      <w:pPr>
        <w:rPr>
          <w:rFonts w:asciiTheme="majorHAnsi" w:hAnsiTheme="majorHAnsi"/>
          <w:sz w:val="28"/>
        </w:rPr>
      </w:pPr>
      <w:r w:rsidRPr="00936D9C">
        <w:rPr>
          <w:rFonts w:asciiTheme="majorHAnsi" w:hAnsiTheme="majorHAnsi"/>
          <w:sz w:val="28"/>
        </w:rPr>
        <w:t>From:  Susan Swope, Concerned Citizen</w:t>
      </w:r>
    </w:p>
    <w:p w:rsidR="00936D9C" w:rsidRDefault="00936D9C">
      <w:pPr>
        <w:rPr>
          <w:rFonts w:asciiTheme="majorHAnsi" w:hAnsiTheme="majorHAnsi"/>
          <w:sz w:val="28"/>
        </w:rPr>
      </w:pPr>
      <w:r>
        <w:rPr>
          <w:rFonts w:asciiTheme="majorHAnsi" w:hAnsiTheme="majorHAnsi"/>
          <w:sz w:val="28"/>
        </w:rPr>
        <w:t>Re: Net Neutrality</w:t>
      </w:r>
      <w:r w:rsidR="007007F7">
        <w:rPr>
          <w:rFonts w:asciiTheme="majorHAnsi" w:hAnsiTheme="majorHAnsi"/>
          <w:sz w:val="28"/>
        </w:rPr>
        <w:t xml:space="preserve"> #17-108</w:t>
      </w:r>
    </w:p>
    <w:p w:rsidR="00936D9C" w:rsidRDefault="00936D9C">
      <w:pPr>
        <w:rPr>
          <w:rFonts w:asciiTheme="majorHAnsi" w:hAnsiTheme="majorHAnsi"/>
          <w:sz w:val="28"/>
        </w:rPr>
      </w:pPr>
    </w:p>
    <w:p w:rsidR="00936D9C" w:rsidRDefault="00936D9C">
      <w:pPr>
        <w:rPr>
          <w:rFonts w:asciiTheme="majorHAnsi" w:hAnsiTheme="majorHAnsi"/>
          <w:sz w:val="28"/>
        </w:rPr>
      </w:pPr>
    </w:p>
    <w:p w:rsidR="007007F7" w:rsidRDefault="00936D9C">
      <w:pPr>
        <w:rPr>
          <w:rFonts w:asciiTheme="majorHAnsi" w:hAnsiTheme="majorHAnsi"/>
          <w:sz w:val="28"/>
        </w:rPr>
      </w:pPr>
      <w:r>
        <w:rPr>
          <w:rFonts w:asciiTheme="majorHAnsi" w:hAnsiTheme="majorHAnsi"/>
          <w:sz w:val="28"/>
        </w:rPr>
        <w:t xml:space="preserve">The ISPs already have monopoly control in most of the United States. That is more than enough power. </w:t>
      </w:r>
      <w:r w:rsidR="007007F7">
        <w:rPr>
          <w:rFonts w:asciiTheme="majorHAnsi" w:hAnsiTheme="majorHAnsi"/>
          <w:sz w:val="28"/>
        </w:rPr>
        <w:t xml:space="preserve">They do not need more. </w:t>
      </w:r>
      <w:r>
        <w:rPr>
          <w:rFonts w:asciiTheme="majorHAnsi" w:hAnsiTheme="majorHAnsi"/>
          <w:sz w:val="28"/>
        </w:rPr>
        <w:t xml:space="preserve">Here in </w:t>
      </w:r>
      <w:r w:rsidR="007007F7">
        <w:rPr>
          <w:rFonts w:asciiTheme="majorHAnsi" w:hAnsiTheme="majorHAnsi"/>
          <w:sz w:val="28"/>
        </w:rPr>
        <w:t>my neighborhood,</w:t>
      </w:r>
      <w:r>
        <w:rPr>
          <w:rFonts w:asciiTheme="majorHAnsi" w:hAnsiTheme="majorHAnsi"/>
          <w:sz w:val="28"/>
        </w:rPr>
        <w:t xml:space="preserve"> I can </w:t>
      </w:r>
      <w:proofErr w:type="gramStart"/>
      <w:r>
        <w:rPr>
          <w:rFonts w:asciiTheme="majorHAnsi" w:hAnsiTheme="majorHAnsi"/>
          <w:sz w:val="28"/>
        </w:rPr>
        <w:t>choose either</w:t>
      </w:r>
      <w:proofErr w:type="gramEnd"/>
      <w:r>
        <w:rPr>
          <w:rFonts w:asciiTheme="majorHAnsi" w:hAnsiTheme="majorHAnsi"/>
          <w:sz w:val="28"/>
        </w:rPr>
        <w:t xml:space="preserve"> the devil, AT&amp;T, </w:t>
      </w:r>
      <w:r w:rsidR="007007F7">
        <w:rPr>
          <w:rFonts w:asciiTheme="majorHAnsi" w:hAnsiTheme="majorHAnsi"/>
          <w:sz w:val="28"/>
        </w:rPr>
        <w:t xml:space="preserve">or the devil, Comcast. That’s competition? Some places don’t even have two providers to choose from. We consumers are captives of the ISPs as it is. The ISPs are making money hand over fist. They do not need more help. </w:t>
      </w:r>
    </w:p>
    <w:p w:rsidR="007007F7" w:rsidRDefault="007007F7">
      <w:pPr>
        <w:rPr>
          <w:rFonts w:asciiTheme="majorHAnsi" w:hAnsiTheme="majorHAnsi"/>
          <w:sz w:val="28"/>
        </w:rPr>
      </w:pPr>
    </w:p>
    <w:p w:rsidR="007007F7" w:rsidRDefault="007007F7">
      <w:pPr>
        <w:rPr>
          <w:rFonts w:asciiTheme="majorHAnsi" w:hAnsiTheme="majorHAnsi"/>
          <w:sz w:val="28"/>
        </w:rPr>
      </w:pPr>
      <w:r>
        <w:rPr>
          <w:rFonts w:asciiTheme="majorHAnsi" w:hAnsiTheme="majorHAnsi"/>
          <w:sz w:val="28"/>
        </w:rPr>
        <w:t xml:space="preserve">On the other hand, you, the FCC are supposed to act in the public interest. The public interest requires that the Internet be free and open so that newcomers have a level playing field. Your duty is to us, the consumer, to act in our best interests, not to worship capitalism above all. Capitalism should be our servant, not our master. </w:t>
      </w:r>
    </w:p>
    <w:p w:rsidR="007007F7" w:rsidRDefault="007007F7">
      <w:pPr>
        <w:rPr>
          <w:rFonts w:asciiTheme="majorHAnsi" w:hAnsiTheme="majorHAnsi"/>
          <w:sz w:val="28"/>
        </w:rPr>
      </w:pPr>
    </w:p>
    <w:p w:rsidR="007007F7" w:rsidRDefault="007007F7">
      <w:pPr>
        <w:rPr>
          <w:rFonts w:asciiTheme="majorHAnsi" w:hAnsiTheme="majorHAnsi"/>
          <w:sz w:val="28"/>
        </w:rPr>
      </w:pPr>
      <w:r>
        <w:rPr>
          <w:rFonts w:asciiTheme="majorHAnsi" w:hAnsiTheme="majorHAnsi"/>
          <w:sz w:val="28"/>
        </w:rPr>
        <w:t xml:space="preserve">I urge you to support continuing the Title II oversight of the Internet, thus preserving net neutrality in the United States. </w:t>
      </w:r>
    </w:p>
    <w:p w:rsidR="007007F7" w:rsidRDefault="007007F7">
      <w:pPr>
        <w:rPr>
          <w:rFonts w:asciiTheme="majorHAnsi" w:hAnsiTheme="majorHAnsi"/>
          <w:sz w:val="28"/>
        </w:rPr>
      </w:pPr>
    </w:p>
    <w:p w:rsidR="00936D9C" w:rsidRDefault="00936D9C">
      <w:pPr>
        <w:rPr>
          <w:rFonts w:asciiTheme="majorHAnsi" w:hAnsiTheme="majorHAnsi"/>
          <w:sz w:val="28"/>
        </w:rPr>
      </w:pPr>
    </w:p>
    <w:p w:rsidR="00936D9C" w:rsidRPr="00936D9C" w:rsidRDefault="00936D9C">
      <w:pPr>
        <w:rPr>
          <w:rFonts w:asciiTheme="majorHAnsi" w:hAnsiTheme="majorHAnsi"/>
          <w:sz w:val="28"/>
        </w:rPr>
      </w:pPr>
    </w:p>
    <w:sectPr w:rsidR="00936D9C" w:rsidRPr="00936D9C" w:rsidSect="00936D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36D9C"/>
    <w:rsid w:val="007007F7"/>
    <w:rsid w:val="00936D9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9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Macintosh Word</Application>
  <DocSecurity>0</DocSecurity>
  <Lines>1</Lines>
  <Paragraphs>1</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Swope</dc:creator>
  <cp:keywords/>
  <cp:lastModifiedBy>Susan Swope</cp:lastModifiedBy>
  <cp:revision>1</cp:revision>
  <dcterms:created xsi:type="dcterms:W3CDTF">2017-11-26T21:50:00Z</dcterms:created>
  <dcterms:modified xsi:type="dcterms:W3CDTF">2017-11-26T22:13:00Z</dcterms:modified>
</cp:coreProperties>
</file>