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501" w:rsidRDefault="00143501">
      <w:r>
        <w:t>November 26, 2017</w:t>
      </w:r>
    </w:p>
    <w:p w:rsidR="00143501" w:rsidRDefault="00143501"/>
    <w:p w:rsidR="001F3B8A" w:rsidRDefault="00EC73F9">
      <w:r>
        <w:t xml:space="preserve">I believe in Net Neutrality and fair and equal access to internet bandwidth for all </w:t>
      </w:r>
      <w:r w:rsidR="002E5543">
        <w:t xml:space="preserve">content and service </w:t>
      </w:r>
      <w:r>
        <w:t>providers.</w:t>
      </w:r>
    </w:p>
    <w:p w:rsidR="00EC73F9" w:rsidRDefault="00EC73F9">
      <w:r>
        <w:t xml:space="preserve">Like most Americans, I am now dependent on reliable internet service for personal communications, as well as access to news and entertainment.  As a small business owner who works primarily from a home office, I am also dependent on several online services that I use to run my business.  In </w:t>
      </w:r>
      <w:r w:rsidR="002E5543">
        <w:t>addition,</w:t>
      </w:r>
      <w:r>
        <w:t xml:space="preserve"> I am dependent on </w:t>
      </w:r>
      <w:r w:rsidR="002E5543">
        <w:t xml:space="preserve">access to </w:t>
      </w:r>
      <w:r>
        <w:t>unbiased information on many technical products and services that I use to fulfill contractual obligations to my customers.  I also rely on reliable internet service to collaborate with my business partners</w:t>
      </w:r>
      <w:r w:rsidR="002E5543">
        <w:t>, every day</w:t>
      </w:r>
      <w:r>
        <w:t>.</w:t>
      </w:r>
    </w:p>
    <w:p w:rsidR="00EC73F9" w:rsidRDefault="00EC73F9">
      <w:r>
        <w:t>As such</w:t>
      </w:r>
      <w:r w:rsidR="002E5543">
        <w:t>,</w:t>
      </w:r>
      <w:r>
        <w:t xml:space="preserve"> I am strongly in favor of broadband internet service prov</w:t>
      </w:r>
      <w:bookmarkStart w:id="0" w:name="_GoBack"/>
      <w:bookmarkEnd w:id="0"/>
      <w:r>
        <w:t xml:space="preserve">iders </w:t>
      </w:r>
      <w:r w:rsidR="00143501">
        <w:t>continuing to be</w:t>
      </w:r>
      <w:r w:rsidR="002E5543">
        <w:t xml:space="preserve"> classified as common carriers under Title II of the Communications Act of 1934.  I strongly disagree with the rational</w:t>
      </w:r>
      <w:r w:rsidR="00A474AC">
        <w:t>e</w:t>
      </w:r>
      <w:r w:rsidR="002E5543">
        <w:t xml:space="preserve"> Chairman </w:t>
      </w:r>
      <w:proofErr w:type="spellStart"/>
      <w:r w:rsidR="002E5543">
        <w:t>Pai</w:t>
      </w:r>
      <w:proofErr w:type="spellEnd"/>
      <w:r w:rsidR="002E5543">
        <w:t xml:space="preserve"> has articulated for rolling back the Title II classification.</w:t>
      </w:r>
    </w:p>
    <w:p w:rsidR="002E5543" w:rsidRDefault="002E5543"/>
    <w:p w:rsidR="002E5543" w:rsidRDefault="002E5543">
      <w:r>
        <w:t>Best Regards,</w:t>
      </w:r>
    </w:p>
    <w:p w:rsidR="002E5543" w:rsidRDefault="002E5543">
      <w:r>
        <w:t>Angelo T. Caruso</w:t>
      </w:r>
    </w:p>
    <w:p w:rsidR="002E5543" w:rsidRDefault="002E5543">
      <w:r>
        <w:t>Pittsford, NY</w:t>
      </w:r>
    </w:p>
    <w:sectPr w:rsidR="002E5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F9"/>
    <w:rsid w:val="00143501"/>
    <w:rsid w:val="001F3B8A"/>
    <w:rsid w:val="002E5543"/>
    <w:rsid w:val="00395F78"/>
    <w:rsid w:val="00A474AC"/>
    <w:rsid w:val="00EC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63FEB"/>
  <w15:chartTrackingRefBased/>
  <w15:docId w15:val="{E7F6F3CB-B6D5-47BC-A66D-A18F6563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acaruso</dc:creator>
  <cp:keywords/>
  <dc:description/>
  <cp:lastModifiedBy>acaruso</cp:lastModifiedBy>
  <cp:revision>3</cp:revision>
  <dcterms:created xsi:type="dcterms:W3CDTF">2017-11-27T02:22:00Z</dcterms:created>
  <dcterms:modified xsi:type="dcterms:W3CDTF">2017-11-27T02:42:00Z</dcterms:modified>
</cp:coreProperties>
</file>