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Style w:val="1"/>
        <w:tblW w:w="9354" w:type="dxa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18"/>
        <w:gridCol w:w="7836"/>
      </w:tblGrid>
      <w:tr w:rsidR="00711B4C" w14:paraId="2600BFCE" w14:textId="77777777" w:rsidTr="00976F7A"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14:paraId="07B40E34" w14:textId="77777777" w:rsidR="00711B4C" w:rsidRDefault="00711B4C" w:rsidP="00976F7A">
            <w:pPr>
              <w:contextualSpacing/>
            </w:pPr>
            <w:bookmarkStart w:id="0" w:name="h.gjdgxs"/>
            <w:bookmarkStart w:id="1" w:name="_GoBack"/>
            <w:bookmarkEnd w:id="0"/>
            <w:bookmarkEnd w:id="1"/>
            <w:r>
              <w:rPr>
                <w:noProof/>
              </w:rPr>
              <w:drawing>
                <wp:inline distT="0" distB="0" distL="0" distR="0" wp14:anchorId="05DDE017" wp14:editId="2BEA9305">
                  <wp:extent cx="822325" cy="822325"/>
                  <wp:effectExtent l="0" t="0" r="0" b="0"/>
                  <wp:docPr id="1" name="image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14:paraId="219194F8" w14:textId="77777777" w:rsidR="00711B4C" w:rsidRDefault="00711B4C" w:rsidP="00976F7A">
            <w:pPr>
              <w:tabs>
                <w:tab w:val="center" w:pos="4986"/>
                <w:tab w:val="right" w:pos="9972"/>
              </w:tabs>
              <w:spacing w:before="360" w:after="0" w:line="228" w:lineRule="auto"/>
              <w:jc w:val="center"/>
            </w:pPr>
            <w:r>
              <w:t>Federal Communications Commission</w:t>
            </w:r>
          </w:p>
          <w:p w14:paraId="690CAAC9" w14:textId="77777777" w:rsidR="00711B4C" w:rsidRDefault="00711B4C" w:rsidP="00976F7A">
            <w:pPr>
              <w:jc w:val="center"/>
            </w:pPr>
            <w:r>
              <w:t>Washington, D.C. 20554</w:t>
            </w:r>
          </w:p>
        </w:tc>
      </w:tr>
    </w:tbl>
    <w:p w14:paraId="05CB1310" w14:textId="77777777" w:rsidR="00711B4C" w:rsidRDefault="00711B4C" w:rsidP="00711B4C">
      <w:pPr>
        <w:ind w:left="4320" w:firstLine="720"/>
      </w:pPr>
    </w:p>
    <w:p w14:paraId="5AA6FC64" w14:textId="7C7F5E6D" w:rsidR="00711B4C" w:rsidRDefault="00711B4C" w:rsidP="00711B4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51588">
        <w:t>Nov.</w:t>
      </w:r>
      <w:r>
        <w:t xml:space="preserve"> </w:t>
      </w:r>
      <w:r w:rsidR="000C360E">
        <w:t>27</w:t>
      </w:r>
      <w:r>
        <w:t>, 2019</w:t>
      </w:r>
    </w:p>
    <w:p w14:paraId="532D6F47" w14:textId="77777777" w:rsidR="00711B4C" w:rsidRDefault="00711B4C" w:rsidP="00711B4C"/>
    <w:p w14:paraId="1112E6AA" w14:textId="77777777" w:rsidR="00711B4C" w:rsidRDefault="00711B4C" w:rsidP="00711B4C">
      <w:r>
        <w:rPr>
          <w:b/>
        </w:rPr>
        <w:t>VIA ECFS ELECTRONIC DELIVERY</w:t>
      </w:r>
    </w:p>
    <w:p w14:paraId="1D27C281" w14:textId="77777777" w:rsidR="00711B4C" w:rsidRDefault="00711B4C" w:rsidP="00711B4C">
      <w:pPr>
        <w:spacing w:line="360" w:lineRule="auto"/>
      </w:pPr>
    </w:p>
    <w:p w14:paraId="195D91ED" w14:textId="77777777" w:rsidR="00711B4C" w:rsidRDefault="00711B4C" w:rsidP="00711B4C">
      <w:pPr>
        <w:tabs>
          <w:tab w:val="left" w:pos="7896"/>
        </w:tabs>
        <w:spacing w:after="0" w:line="360" w:lineRule="auto"/>
      </w:pPr>
      <w:r>
        <w:t>Ms. Marlene H. Dortch, Secretary</w:t>
      </w:r>
      <w:r>
        <w:tab/>
      </w:r>
    </w:p>
    <w:p w14:paraId="35B3FA61" w14:textId="48402EA2" w:rsidR="00711B4C" w:rsidRDefault="00711B4C" w:rsidP="00711B4C">
      <w:pPr>
        <w:tabs>
          <w:tab w:val="left" w:pos="7896"/>
        </w:tabs>
        <w:spacing w:line="360" w:lineRule="auto"/>
      </w:pPr>
      <w:r>
        <w:t>Federal Communications Commission</w:t>
      </w:r>
      <w:r>
        <w:br/>
        <w:t>445 12th Street SW</w:t>
      </w:r>
      <w:r>
        <w:br/>
        <w:t>Washington, DC 20554</w:t>
      </w:r>
      <w:r>
        <w:br/>
      </w:r>
      <w:r>
        <w:br/>
        <w:t>Re: Measuring Broadband America Program (Fixed Collaborative), GN Docket No. 12-264</w:t>
      </w:r>
      <w:r>
        <w:br/>
      </w:r>
      <w:r>
        <w:br/>
        <w:t>Dear Ms. Dortch,</w:t>
      </w:r>
      <w:r>
        <w:br/>
      </w:r>
      <w:r>
        <w:br/>
      </w:r>
      <w:r w:rsidR="00523276">
        <w:t xml:space="preserve">A fixed-line Measuring Broadband America (MBA) collaborative meeting was held between Commission staff members, representatives of broadband providers, public interest groups, companies, and other organizations on </w:t>
      </w:r>
      <w:r w:rsidR="00C51588">
        <w:t>October</w:t>
      </w:r>
      <w:r w:rsidR="00657E2E">
        <w:t xml:space="preserve"> </w:t>
      </w:r>
      <w:r>
        <w:t>1</w:t>
      </w:r>
      <w:r w:rsidR="00C51588">
        <w:t>7</w:t>
      </w:r>
      <w:r>
        <w:t>, 2019 in the FCC premises to discuss ongoing plans pertaining to the MBA program.</w:t>
      </w:r>
      <w:r>
        <w:rPr>
          <w:rStyle w:val="FootnoteAnchor"/>
        </w:rPr>
        <w:footnoteReference w:id="1"/>
      </w:r>
      <w:r>
        <w:t xml:space="preserve"> </w:t>
      </w:r>
    </w:p>
    <w:p w14:paraId="54992770" w14:textId="2CD073B8" w:rsidR="00711B4C" w:rsidRDefault="00711B4C" w:rsidP="00711B4C">
      <w:pPr>
        <w:tabs>
          <w:tab w:val="left" w:pos="7896"/>
        </w:tabs>
        <w:spacing w:line="360" w:lineRule="auto"/>
        <w:rPr>
          <w:color w:val="333333"/>
          <w:shd w:val="clear" w:color="auto" w:fill="FFFFFF"/>
        </w:rPr>
      </w:pPr>
      <w:r>
        <w:t xml:space="preserve">Rajender Razdan, Electronics Engineer, EMCD/OET </w:t>
      </w:r>
      <w:r>
        <w:rPr>
          <w:color w:val="000000" w:themeColor="text1"/>
        </w:rPr>
        <w:t xml:space="preserve">welcomed all the collaborative </w:t>
      </w:r>
      <w:r>
        <w:t xml:space="preserve">members and introduced Ms. </w:t>
      </w:r>
      <w:r w:rsidR="00B73367">
        <w:t>Anastacia (Staci</w:t>
      </w:r>
      <w:r w:rsidR="00C146F9">
        <w:t>e</w:t>
      </w:r>
      <w:r w:rsidR="00B73367">
        <w:t>)</w:t>
      </w:r>
      <w:r w:rsidR="00C146F9">
        <w:t xml:space="preserve"> </w:t>
      </w:r>
      <w:r w:rsidR="00B73367">
        <w:t>Djordjevic</w:t>
      </w:r>
      <w:r>
        <w:t xml:space="preserve">, </w:t>
      </w:r>
      <w:r w:rsidR="00B73367">
        <w:t>Government Project Manager for North America</w:t>
      </w:r>
      <w:r>
        <w:rPr>
          <w:color w:val="333333"/>
          <w:shd w:val="clear" w:color="auto" w:fill="FFFFFF"/>
        </w:rPr>
        <w:t xml:space="preserve">, </w:t>
      </w:r>
      <w:proofErr w:type="spellStart"/>
      <w:r>
        <w:rPr>
          <w:color w:val="333333"/>
          <w:shd w:val="clear" w:color="auto" w:fill="FFFFFF"/>
        </w:rPr>
        <w:t>SamKnows</w:t>
      </w:r>
      <w:proofErr w:type="spellEnd"/>
      <w:r>
        <w:rPr>
          <w:color w:val="333333"/>
          <w:shd w:val="clear" w:color="auto" w:fill="FFFFFF"/>
        </w:rPr>
        <w:t xml:space="preserve"> to present the agenda for the meeting.</w:t>
      </w:r>
      <w:r>
        <w:rPr>
          <w:rStyle w:val="FootnoteAnchor"/>
          <w:color w:val="333333"/>
          <w:shd w:val="clear" w:color="auto" w:fill="FFFFFF"/>
        </w:rPr>
        <w:footnoteReference w:id="2"/>
      </w:r>
      <w:r>
        <w:rPr>
          <w:color w:val="333333"/>
          <w:shd w:val="clear" w:color="auto" w:fill="FFFFFF"/>
        </w:rPr>
        <w:t xml:space="preserve"> </w:t>
      </w:r>
    </w:p>
    <w:p w14:paraId="128AE97A" w14:textId="77777777" w:rsidR="00711B4C" w:rsidRPr="008E1D17" w:rsidRDefault="00711B4C" w:rsidP="00711B4C">
      <w:pPr>
        <w:tabs>
          <w:tab w:val="left" w:pos="7896"/>
        </w:tabs>
        <w:spacing w:line="360" w:lineRule="auto"/>
      </w:pPr>
    </w:p>
    <w:p w14:paraId="7C185630" w14:textId="232200A7" w:rsidR="00AE42A5" w:rsidRPr="00AE42A5" w:rsidRDefault="004A5966" w:rsidP="00FE62FA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Reporting Period Update</w:t>
      </w:r>
    </w:p>
    <w:p w14:paraId="471ED914" w14:textId="19D7D2CD" w:rsidR="00854957" w:rsidRDefault="00AE42A5" w:rsidP="00AE42A5">
      <w:pPr>
        <w:spacing w:before="120" w:line="360" w:lineRule="auto"/>
      </w:pPr>
      <w:r w:rsidRPr="008E1D17">
        <w:t xml:space="preserve">Ms. </w:t>
      </w:r>
      <w:r w:rsidR="006A31CF">
        <w:t>Djordjevic</w:t>
      </w:r>
      <w:r w:rsidR="004A5966">
        <w:t xml:space="preserve"> was </w:t>
      </w:r>
      <w:r w:rsidR="0012334F">
        <w:t>pleased</w:t>
      </w:r>
      <w:r w:rsidR="004A5966">
        <w:t xml:space="preserve"> to announce that the data collection during the September-October validation period had been proceeding very </w:t>
      </w:r>
      <w:r w:rsidR="00854957">
        <w:t>smoothly</w:t>
      </w:r>
      <w:r w:rsidR="004A5966">
        <w:t xml:space="preserve">, with the one exception of a Chicago </w:t>
      </w:r>
      <w:proofErr w:type="spellStart"/>
      <w:r w:rsidR="004A5966">
        <w:t>Stackpath</w:t>
      </w:r>
      <w:proofErr w:type="spellEnd"/>
      <w:r w:rsidR="004A5966">
        <w:t xml:space="preserve"> Server that had </w:t>
      </w:r>
      <w:r w:rsidR="0012334F">
        <w:t>glitches in performance</w:t>
      </w:r>
      <w:r w:rsidR="004A5966">
        <w:t xml:space="preserve"> between Oct 4 to Oct. 7 </w:t>
      </w:r>
      <w:r w:rsidR="00387CB9">
        <w:t>(</w:t>
      </w:r>
      <w:r w:rsidR="004A5966">
        <w:t>inclusive</w:t>
      </w:r>
      <w:r w:rsidR="00387CB9">
        <w:t>)</w:t>
      </w:r>
      <w:r w:rsidR="004A5966">
        <w:t xml:space="preserve">. The problem </w:t>
      </w:r>
      <w:r w:rsidR="0012334F">
        <w:t xml:space="preserve">with the Chicago </w:t>
      </w:r>
      <w:proofErr w:type="spellStart"/>
      <w:r w:rsidR="0012334F">
        <w:t>Stackpath</w:t>
      </w:r>
      <w:proofErr w:type="spellEnd"/>
      <w:r w:rsidR="0012334F">
        <w:t xml:space="preserve"> Server </w:t>
      </w:r>
      <w:r w:rsidR="004A5966">
        <w:t xml:space="preserve">was </w:t>
      </w:r>
      <w:r w:rsidR="00854957">
        <w:t>quickly f</w:t>
      </w:r>
      <w:r w:rsidR="004A5966">
        <w:t xml:space="preserve">ixed and </w:t>
      </w:r>
      <w:r w:rsidR="0012334F">
        <w:t xml:space="preserve">it </w:t>
      </w:r>
      <w:r w:rsidR="004A5966">
        <w:t xml:space="preserve">has been performing without any problems </w:t>
      </w:r>
      <w:r w:rsidR="0012334F">
        <w:t>after</w:t>
      </w:r>
      <w:r w:rsidR="004A5966">
        <w:t xml:space="preserve"> </w:t>
      </w:r>
      <w:r w:rsidR="00387CB9">
        <w:t>October 8</w:t>
      </w:r>
      <w:r w:rsidR="004A5966">
        <w:t xml:space="preserve">. All the other servers performed </w:t>
      </w:r>
      <w:r w:rsidR="0012334F">
        <w:t>well</w:t>
      </w:r>
      <w:r w:rsidR="00854957">
        <w:t xml:space="preserve"> so far </w:t>
      </w:r>
      <w:r w:rsidR="0012334F">
        <w:t>during</w:t>
      </w:r>
      <w:r w:rsidR="00854957">
        <w:t xml:space="preserve"> the validation period</w:t>
      </w:r>
      <w:r w:rsidR="004A5966">
        <w:t xml:space="preserve">. As per the MBA policy, the dates of Oct.4 – 7 </w:t>
      </w:r>
      <w:r w:rsidR="000C360E">
        <w:t>will be excluded</w:t>
      </w:r>
      <w:r w:rsidR="00854957">
        <w:t xml:space="preserve"> from the 30-day </w:t>
      </w:r>
      <w:r w:rsidR="000C360E">
        <w:t xml:space="preserve">reporting period chosen from the September-October </w:t>
      </w:r>
      <w:r w:rsidR="00854957">
        <w:t>validation period</w:t>
      </w:r>
      <w:r w:rsidR="004A5966">
        <w:t xml:space="preserve">, even though it affected only one server. </w:t>
      </w:r>
      <w:r w:rsidR="00854957">
        <w:t>The final reporting period</w:t>
      </w:r>
      <w:r w:rsidR="00387CB9">
        <w:t xml:space="preserve"> </w:t>
      </w:r>
      <w:r w:rsidR="00854957">
        <w:t>will be determined only after examining all the data and will be shared with the group in November.</w:t>
      </w:r>
    </w:p>
    <w:p w14:paraId="7AF5E760" w14:textId="44C49C4D" w:rsidR="00AE42A5" w:rsidRPr="00AE42A5" w:rsidRDefault="00854957" w:rsidP="00AE42A5">
      <w:pPr>
        <w:spacing w:before="120" w:line="360" w:lineRule="auto"/>
      </w:pPr>
      <w:r>
        <w:t xml:space="preserve">Another issue that has been </w:t>
      </w:r>
      <w:r w:rsidR="000C360E">
        <w:t>uncovered</w:t>
      </w:r>
      <w:r>
        <w:t xml:space="preserve"> by the </w:t>
      </w:r>
      <w:proofErr w:type="spellStart"/>
      <w:r>
        <w:t>SamKnows</w:t>
      </w:r>
      <w:proofErr w:type="spellEnd"/>
      <w:r>
        <w:t xml:space="preserve"> team during this data collection period </w:t>
      </w:r>
      <w:r w:rsidR="000C360E">
        <w:t>was</w:t>
      </w:r>
      <w:r>
        <w:t xml:space="preserve"> </w:t>
      </w:r>
      <w:r w:rsidR="000C360E">
        <w:t>that</w:t>
      </w:r>
      <w:r>
        <w:t xml:space="preserve"> </w:t>
      </w:r>
      <w:r w:rsidR="000C360E">
        <w:t>a few</w:t>
      </w:r>
      <w:r>
        <w:t xml:space="preserve"> of the lower speed tiers </w:t>
      </w:r>
      <w:r w:rsidR="000C360E">
        <w:t xml:space="preserve">seem to have been upgraded </w:t>
      </w:r>
      <w:r>
        <w:t>to higher tiers</w:t>
      </w:r>
      <w:r w:rsidR="004A5966">
        <w:t xml:space="preserve">. </w:t>
      </w:r>
      <w:r w:rsidR="000C360E">
        <w:t xml:space="preserve">Specific </w:t>
      </w:r>
      <w:r>
        <w:t xml:space="preserve">instances </w:t>
      </w:r>
      <w:r w:rsidR="000C360E">
        <w:t xml:space="preserve">of these </w:t>
      </w:r>
      <w:r>
        <w:t xml:space="preserve">are flagged </w:t>
      </w:r>
      <w:r w:rsidR="007F04D8">
        <w:t xml:space="preserve">by </w:t>
      </w:r>
      <w:proofErr w:type="spellStart"/>
      <w:r w:rsidR="007F04D8">
        <w:t>SamKnows</w:t>
      </w:r>
      <w:proofErr w:type="spellEnd"/>
      <w:r w:rsidR="007F04D8">
        <w:t xml:space="preserve"> </w:t>
      </w:r>
      <w:r>
        <w:t xml:space="preserve">to the relevant ISP and the exact date of the </w:t>
      </w:r>
      <w:r w:rsidR="007F04D8">
        <w:t xml:space="preserve">upgrade/downgrade of a speed tier for the specific panelist </w:t>
      </w:r>
      <w:r w:rsidR="0012334F">
        <w:t>is</w:t>
      </w:r>
      <w:r w:rsidR="007F04D8">
        <w:t xml:space="preserve"> confirmed </w:t>
      </w:r>
      <w:r w:rsidR="0012334F">
        <w:t>with</w:t>
      </w:r>
      <w:r w:rsidR="007F04D8">
        <w:t xml:space="preserve"> the ISP</w:t>
      </w:r>
      <w:r w:rsidR="00AE42A5">
        <w:t xml:space="preserve">. </w:t>
      </w:r>
      <w:r w:rsidR="007F04D8">
        <w:t>She noted that this is precisely the reason why both pre- and post-validations are performed by the MBA</w:t>
      </w:r>
      <w:r w:rsidR="00AE42A5">
        <w:t>.</w:t>
      </w:r>
    </w:p>
    <w:p w14:paraId="7C55187E" w14:textId="287C01CA" w:rsidR="00FE62FA" w:rsidRPr="0075790B" w:rsidRDefault="004A5966" w:rsidP="00FE62FA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Next Steps</w:t>
      </w:r>
      <w:r w:rsidR="00FE62FA">
        <w:rPr>
          <w:rFonts w:ascii="Times New Roman" w:hAnsi="Times New Roman" w:cs="Times New Roman"/>
          <w:b/>
          <w:sz w:val="24"/>
          <w:szCs w:val="24"/>
        </w:rPr>
        <w:t>:</w:t>
      </w:r>
    </w:p>
    <w:p w14:paraId="1E5D4C4F" w14:textId="78284F2A" w:rsidR="00CF77C5" w:rsidRDefault="00F84908" w:rsidP="0075790B">
      <w:pPr>
        <w:pStyle w:val="ListParagraph"/>
        <w:spacing w:before="120" w:after="16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F77C5">
        <w:rPr>
          <w:rFonts w:ascii="Times New Roman" w:hAnsi="Times New Roman" w:cs="Times New Roman"/>
          <w:sz w:val="24"/>
          <w:szCs w:val="24"/>
        </w:rPr>
        <w:t xml:space="preserve">Ms. Djordjevic </w:t>
      </w:r>
      <w:r w:rsidR="007F04D8" w:rsidRPr="00CF77C5">
        <w:rPr>
          <w:rFonts w:ascii="Times New Roman" w:hAnsi="Times New Roman" w:cs="Times New Roman"/>
          <w:sz w:val="24"/>
          <w:szCs w:val="24"/>
        </w:rPr>
        <w:t xml:space="preserve">noted that </w:t>
      </w:r>
      <w:r w:rsidRPr="00CF77C5">
        <w:rPr>
          <w:rFonts w:ascii="Times New Roman" w:hAnsi="Times New Roman" w:cs="Times New Roman"/>
          <w:sz w:val="24"/>
          <w:szCs w:val="24"/>
        </w:rPr>
        <w:t>the test period</w:t>
      </w:r>
      <w:r w:rsidR="000C360E">
        <w:rPr>
          <w:rFonts w:ascii="Times New Roman" w:hAnsi="Times New Roman" w:cs="Times New Roman"/>
          <w:sz w:val="24"/>
          <w:szCs w:val="24"/>
        </w:rPr>
        <w:t>,</w:t>
      </w:r>
      <w:r w:rsidRPr="00CF77C5">
        <w:rPr>
          <w:rFonts w:ascii="Times New Roman" w:hAnsi="Times New Roman" w:cs="Times New Roman"/>
          <w:sz w:val="24"/>
          <w:szCs w:val="24"/>
        </w:rPr>
        <w:t xml:space="preserve"> </w:t>
      </w:r>
      <w:r w:rsidR="000C360E">
        <w:rPr>
          <w:rFonts w:ascii="Times New Roman" w:hAnsi="Times New Roman" w:cs="Times New Roman"/>
          <w:sz w:val="24"/>
          <w:szCs w:val="24"/>
        </w:rPr>
        <w:t xml:space="preserve">which was currently underway, </w:t>
      </w:r>
      <w:r w:rsidRPr="00CF77C5">
        <w:rPr>
          <w:rFonts w:ascii="Times New Roman" w:hAnsi="Times New Roman" w:cs="Times New Roman"/>
          <w:sz w:val="24"/>
          <w:szCs w:val="24"/>
        </w:rPr>
        <w:t xml:space="preserve">would continue till Oct. 31. </w:t>
      </w:r>
      <w:proofErr w:type="spellStart"/>
      <w:r w:rsidRPr="00CF77C5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Pr="00CF77C5">
        <w:rPr>
          <w:rFonts w:ascii="Times New Roman" w:hAnsi="Times New Roman" w:cs="Times New Roman"/>
          <w:sz w:val="24"/>
          <w:szCs w:val="24"/>
        </w:rPr>
        <w:t xml:space="preserve"> would </w:t>
      </w:r>
      <w:r w:rsidR="000C360E">
        <w:rPr>
          <w:rFonts w:ascii="Times New Roman" w:hAnsi="Times New Roman" w:cs="Times New Roman"/>
          <w:sz w:val="24"/>
          <w:szCs w:val="24"/>
        </w:rPr>
        <w:t xml:space="preserve">subsequently </w:t>
      </w:r>
      <w:r w:rsidRPr="00CF77C5">
        <w:rPr>
          <w:rFonts w:ascii="Times New Roman" w:hAnsi="Times New Roman" w:cs="Times New Roman"/>
          <w:sz w:val="24"/>
          <w:szCs w:val="24"/>
        </w:rPr>
        <w:t xml:space="preserve">be sending out post-validation forms to the ISPs </w:t>
      </w:r>
      <w:r w:rsidR="000C360E">
        <w:rPr>
          <w:rFonts w:ascii="Times New Roman" w:hAnsi="Times New Roman" w:cs="Times New Roman"/>
          <w:sz w:val="24"/>
          <w:szCs w:val="24"/>
        </w:rPr>
        <w:t>by</w:t>
      </w:r>
      <w:r w:rsidRPr="00CF77C5">
        <w:rPr>
          <w:rFonts w:ascii="Times New Roman" w:hAnsi="Times New Roman" w:cs="Times New Roman"/>
          <w:sz w:val="24"/>
          <w:szCs w:val="24"/>
        </w:rPr>
        <w:t xml:space="preserve"> November 4</w:t>
      </w:r>
      <w:r w:rsidR="000C360E">
        <w:rPr>
          <w:rFonts w:ascii="Times New Roman" w:hAnsi="Times New Roman" w:cs="Times New Roman"/>
          <w:sz w:val="24"/>
          <w:szCs w:val="24"/>
        </w:rPr>
        <w:t xml:space="preserve"> in order to confirm the panelist’s download/upload speed tier and the</w:t>
      </w:r>
      <w:r w:rsidR="000C360E" w:rsidRPr="000C360E">
        <w:rPr>
          <w:rFonts w:ascii="Times New Roman" w:hAnsi="Times New Roman" w:cs="Times New Roman"/>
          <w:sz w:val="24"/>
          <w:szCs w:val="24"/>
        </w:rPr>
        <w:t xml:space="preserve"> </w:t>
      </w:r>
      <w:r w:rsidR="000C360E" w:rsidRPr="00CF77C5">
        <w:rPr>
          <w:rFonts w:ascii="Times New Roman" w:hAnsi="Times New Roman" w:cs="Times New Roman"/>
          <w:sz w:val="24"/>
          <w:szCs w:val="24"/>
        </w:rPr>
        <w:t>technology used by the ISP to provide the service (e.g., DSL, cable, fiber or satellite)</w:t>
      </w:r>
      <w:r w:rsidRPr="00CF77C5">
        <w:rPr>
          <w:rFonts w:ascii="Times New Roman" w:hAnsi="Times New Roman" w:cs="Times New Roman"/>
          <w:sz w:val="24"/>
          <w:szCs w:val="24"/>
        </w:rPr>
        <w:t xml:space="preserve">. The ISPs are expected to return the post-validation forms to </w:t>
      </w:r>
      <w:proofErr w:type="spellStart"/>
      <w:r w:rsidRPr="00CF77C5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Pr="00CF77C5">
        <w:rPr>
          <w:rFonts w:ascii="Times New Roman" w:hAnsi="Times New Roman" w:cs="Times New Roman"/>
          <w:sz w:val="24"/>
          <w:szCs w:val="24"/>
        </w:rPr>
        <w:t xml:space="preserve"> by Monday, November 18. </w:t>
      </w:r>
      <w:r w:rsidR="00CF77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81CA2D" w14:textId="1DFBE3C6" w:rsidR="00CF77C5" w:rsidRPr="0075790B" w:rsidRDefault="00CF77C5" w:rsidP="00CF77C5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Test Schedule Update:</w:t>
      </w:r>
    </w:p>
    <w:p w14:paraId="05A24955" w14:textId="4218D96D" w:rsidR="00CF77C5" w:rsidRDefault="00BB5D22" w:rsidP="00CF77C5">
      <w:pPr>
        <w:pStyle w:val="ListParagraph"/>
        <w:spacing w:before="120" w:after="16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few ISPs </w:t>
      </w:r>
      <w:proofErr w:type="spellStart"/>
      <w:r>
        <w:rPr>
          <w:rFonts w:ascii="Times New Roman" w:hAnsi="Times New Roman" w:cs="Times New Roman"/>
          <w:sz w:val="24"/>
          <w:szCs w:val="24"/>
        </w:rPr>
        <w:t>ha</w:t>
      </w:r>
      <w:r w:rsidR="000C360E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contacted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360E">
        <w:rPr>
          <w:rFonts w:ascii="Times New Roman" w:hAnsi="Times New Roman" w:cs="Times New Roman"/>
          <w:sz w:val="24"/>
          <w:szCs w:val="24"/>
        </w:rPr>
        <w:t>voicing</w:t>
      </w:r>
      <w:r>
        <w:rPr>
          <w:rFonts w:ascii="Times New Roman" w:hAnsi="Times New Roman" w:cs="Times New Roman"/>
          <w:sz w:val="24"/>
          <w:szCs w:val="24"/>
        </w:rPr>
        <w:t xml:space="preserve"> concerns related to</w:t>
      </w:r>
      <w:r w:rsidR="000C360E">
        <w:rPr>
          <w:rFonts w:ascii="Times New Roman" w:hAnsi="Times New Roman" w:cs="Times New Roman"/>
          <w:sz w:val="24"/>
          <w:szCs w:val="24"/>
        </w:rPr>
        <w:t xml:space="preserve"> data consumption especially on the fastest speed tiers. </w:t>
      </w:r>
      <w:proofErr w:type="spellStart"/>
      <w:r w:rsidR="000C360E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0C360E">
        <w:rPr>
          <w:rFonts w:ascii="Times New Roman" w:hAnsi="Times New Roman" w:cs="Times New Roman"/>
          <w:sz w:val="24"/>
          <w:szCs w:val="24"/>
        </w:rPr>
        <w:t xml:space="preserve"> and the FCC’s MBA team acknowledge these concerns and are currently in discussions about the possibility of updating the test schedule to lower the data consumption of these high-speed tiers. Any eventual proposal for change would be presented first to the collaborative before being implemented. </w:t>
      </w:r>
    </w:p>
    <w:p w14:paraId="327BF84D" w14:textId="77777777" w:rsidR="000C360E" w:rsidRDefault="000C360E" w:rsidP="00CF77C5">
      <w:pPr>
        <w:pStyle w:val="ListParagraph"/>
        <w:spacing w:before="120" w:after="16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C102F36" w14:textId="4810E835" w:rsidR="00DD59E3" w:rsidRPr="001779A2" w:rsidRDefault="000C360E" w:rsidP="00DD59E3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MBA Assisted Studies (MARS)</w:t>
      </w:r>
      <w:r w:rsidR="004A5966">
        <w:rPr>
          <w:rFonts w:ascii="Times New Roman" w:hAnsi="Times New Roman" w:cs="Times New Roman"/>
          <w:b/>
          <w:sz w:val="24"/>
          <w:szCs w:val="24"/>
        </w:rPr>
        <w:t xml:space="preserve"> Update</w:t>
      </w:r>
      <w:r w:rsidR="00DD59E3">
        <w:rPr>
          <w:rFonts w:ascii="Times New Roman" w:hAnsi="Times New Roman" w:cs="Times New Roman"/>
          <w:b/>
          <w:sz w:val="24"/>
          <w:szCs w:val="24"/>
        </w:rPr>
        <w:t>:</w:t>
      </w:r>
    </w:p>
    <w:p w14:paraId="57259A55" w14:textId="1A87DD30" w:rsidR="004E4C38" w:rsidRPr="000C360E" w:rsidRDefault="004E4C38" w:rsidP="004E4C38">
      <w:pPr>
        <w:pStyle w:val="ListParagraph"/>
        <w:spacing w:before="120" w:line="360" w:lineRule="auto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C36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Ms. </w:t>
      </w:r>
      <w:r w:rsidR="000C360E" w:rsidRPr="000C36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Padma Krishnaswamy, </w:t>
      </w:r>
      <w:r w:rsidR="000C360E" w:rsidRPr="000C360E">
        <w:rPr>
          <w:rFonts w:ascii="Times New Roman" w:hAnsi="Times New Roman" w:cs="Times New Roman"/>
          <w:sz w:val="24"/>
          <w:szCs w:val="24"/>
        </w:rPr>
        <w:t xml:space="preserve">Electronics Engineer, EMCD/OET </w:t>
      </w:r>
      <w:r w:rsidR="000C360E">
        <w:rPr>
          <w:rFonts w:ascii="Times New Roman" w:hAnsi="Times New Roman" w:cs="Times New Roman"/>
          <w:sz w:val="24"/>
          <w:szCs w:val="24"/>
        </w:rPr>
        <w:t>mentioned that she had no new</w:t>
      </w:r>
      <w:r w:rsidR="000C360E" w:rsidRPr="000C360E">
        <w:rPr>
          <w:rFonts w:ascii="Times New Roman" w:hAnsi="Times New Roman" w:cs="Times New Roman"/>
          <w:sz w:val="24"/>
          <w:szCs w:val="24"/>
        </w:rPr>
        <w:t xml:space="preserve"> </w:t>
      </w:r>
      <w:r w:rsidR="000C360E">
        <w:rPr>
          <w:rFonts w:ascii="Times New Roman" w:hAnsi="Times New Roman" w:cs="Times New Roman"/>
          <w:sz w:val="24"/>
          <w:szCs w:val="24"/>
        </w:rPr>
        <w:t>update</w:t>
      </w:r>
      <w:r w:rsidR="000C360E" w:rsidRPr="000C360E">
        <w:rPr>
          <w:rFonts w:ascii="Times New Roman" w:hAnsi="Times New Roman" w:cs="Times New Roman"/>
          <w:sz w:val="24"/>
          <w:szCs w:val="24"/>
        </w:rPr>
        <w:t xml:space="preserve"> </w:t>
      </w:r>
      <w:r w:rsidR="000C360E">
        <w:rPr>
          <w:rFonts w:ascii="Times New Roman" w:hAnsi="Times New Roman" w:cs="Times New Roman"/>
          <w:sz w:val="24"/>
          <w:szCs w:val="24"/>
        </w:rPr>
        <w:t xml:space="preserve">to give regarding the work by on Professor Nick Feamster and his team at the University of Chicago on testing </w:t>
      </w:r>
      <w:proofErr w:type="spellStart"/>
      <w:r w:rsidR="000C360E">
        <w:rPr>
          <w:rFonts w:ascii="Times New Roman" w:hAnsi="Times New Roman" w:cs="Times New Roman"/>
          <w:sz w:val="24"/>
          <w:szCs w:val="24"/>
        </w:rPr>
        <w:t>DoH</w:t>
      </w:r>
      <w:proofErr w:type="spellEnd"/>
      <w:r w:rsidR="000C360E">
        <w:rPr>
          <w:rFonts w:ascii="Times New Roman" w:hAnsi="Times New Roman" w:cs="Times New Roman"/>
          <w:sz w:val="24"/>
          <w:szCs w:val="24"/>
        </w:rPr>
        <w:t xml:space="preserve"> and DoT performance using the MBA infrastructure. She reminded the collaborative participants to send her an email  (at </w:t>
      </w:r>
      <w:hyperlink r:id="rId9" w:history="1">
        <w:r w:rsidR="000C360E" w:rsidRPr="000C360E">
          <w:rPr>
            <w:rStyle w:val="Hyperlink"/>
            <w:rFonts w:ascii="Times New Roman" w:hAnsi="Times New Roman" w:cs="Times New Roman"/>
            <w:sz w:val="24"/>
            <w:szCs w:val="24"/>
          </w:rPr>
          <w:t>padma.krishnaswamy@fcc.gov</w:t>
        </w:r>
      </w:hyperlink>
      <w:r w:rsidR="000C360E">
        <w:t xml:space="preserve">) </w:t>
      </w:r>
      <w:r w:rsidR="000C360E">
        <w:rPr>
          <w:rFonts w:ascii="Times New Roman" w:hAnsi="Times New Roman" w:cs="Times New Roman"/>
          <w:sz w:val="24"/>
          <w:szCs w:val="24"/>
        </w:rPr>
        <w:t xml:space="preserve">in case they are interested in becoming part of a study group to discuss this work. </w:t>
      </w:r>
    </w:p>
    <w:p w14:paraId="6E44CE15" w14:textId="77777777" w:rsidR="000C360E" w:rsidRDefault="000C360E" w:rsidP="009352EC">
      <w:pPr>
        <w:pStyle w:val="ListParagraph"/>
        <w:spacing w:before="120" w:line="360" w:lineRule="auto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7AD295BE" w14:textId="693D431E" w:rsidR="00324668" w:rsidRDefault="00871965" w:rsidP="009352EC">
      <w:pPr>
        <w:pStyle w:val="ListParagraph"/>
        <w:spacing w:before="120" w:line="360" w:lineRule="auto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Mr. Razdan concluded the meeting by thanking all the attendees for their participation.</w:t>
      </w:r>
    </w:p>
    <w:p w14:paraId="6A1FEBD2" w14:textId="1D83F37B" w:rsidR="006A01EA" w:rsidRDefault="004134FB" w:rsidP="007329A4">
      <w:pPr>
        <w:spacing w:line="360" w:lineRule="auto"/>
      </w:pPr>
      <w:r>
        <w:t>Sincerely,</w:t>
      </w:r>
      <w:r>
        <w:br/>
      </w:r>
      <w:r>
        <w:br/>
        <w:t>/s/ Rajender Razdan</w:t>
      </w:r>
      <w:r>
        <w:br/>
      </w:r>
      <w:r>
        <w:br/>
        <w:t>Rajender Razdan, Electronics Engineer,</w:t>
      </w:r>
      <w:r>
        <w:br/>
        <w:t>Electromagnetic Compatibility Division/OET</w:t>
      </w:r>
      <w:r>
        <w:br/>
        <w:t>Federal Communications Commission</w:t>
      </w:r>
    </w:p>
    <w:sectPr w:rsidR="006A01EA">
      <w:footerReference w:type="default" r:id="rId10"/>
      <w:pgSz w:w="12240" w:h="15840"/>
      <w:pgMar w:top="1440" w:right="1440" w:bottom="973" w:left="1440" w:header="0" w:footer="720" w:gutter="0"/>
      <w:pgNumType w:start="1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BCA87" w14:textId="77777777" w:rsidR="00976F7A" w:rsidRDefault="00976F7A">
      <w:pPr>
        <w:spacing w:after="0" w:line="240" w:lineRule="auto"/>
      </w:pPr>
      <w:r>
        <w:separator/>
      </w:r>
    </w:p>
  </w:endnote>
  <w:endnote w:type="continuationSeparator" w:id="0">
    <w:p w14:paraId="6D607F49" w14:textId="77777777" w:rsidR="00976F7A" w:rsidRDefault="00976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8538A" w14:textId="77777777" w:rsidR="006A01EA" w:rsidRDefault="006A01EA">
    <w:pPr>
      <w:tabs>
        <w:tab w:val="center" w:pos="4320"/>
        <w:tab w:val="right" w:pos="8640"/>
      </w:tabs>
      <w:spacing w:after="7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F342C" w14:textId="77777777" w:rsidR="00976F7A" w:rsidRDefault="00976F7A">
      <w:r>
        <w:separator/>
      </w:r>
    </w:p>
  </w:footnote>
  <w:footnote w:type="continuationSeparator" w:id="0">
    <w:p w14:paraId="594CA240" w14:textId="77777777" w:rsidR="00976F7A" w:rsidRDefault="00976F7A">
      <w:r>
        <w:continuationSeparator/>
      </w:r>
    </w:p>
  </w:footnote>
  <w:footnote w:id="1">
    <w:p w14:paraId="6116F74A" w14:textId="77777777" w:rsidR="00711B4C" w:rsidRDefault="00711B4C" w:rsidP="00711B4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A list of attendees is attached to this filing in GN Docket No. 12-264.</w:t>
      </w:r>
    </w:p>
  </w:footnote>
  <w:footnote w:id="2">
    <w:p w14:paraId="4919AEDE" w14:textId="77777777" w:rsidR="00711B4C" w:rsidRDefault="00711B4C" w:rsidP="00711B4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SamKnows</w:t>
      </w:r>
      <w:proofErr w:type="spellEnd"/>
      <w:r>
        <w:rPr>
          <w:sz w:val="20"/>
          <w:szCs w:val="20"/>
        </w:rPr>
        <w:t xml:space="preserve"> presentation is attached to this filing in GN Docket No. 12-264.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7D10D7"/>
    <w:multiLevelType w:val="hybridMultilevel"/>
    <w:tmpl w:val="15B87CCE"/>
    <w:lvl w:ilvl="0" w:tplc="D35860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382B66"/>
    <w:multiLevelType w:val="multilevel"/>
    <w:tmpl w:val="31A4E0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color w:val="333333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5525F6"/>
    <w:multiLevelType w:val="hybridMultilevel"/>
    <w:tmpl w:val="9EC436FE"/>
    <w:lvl w:ilvl="0" w:tplc="50E4AB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F61DD"/>
    <w:multiLevelType w:val="multilevel"/>
    <w:tmpl w:val="65ACE0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1EA"/>
    <w:rsid w:val="00003420"/>
    <w:rsid w:val="00006432"/>
    <w:rsid w:val="00014FFA"/>
    <w:rsid w:val="00015CD5"/>
    <w:rsid w:val="00042F59"/>
    <w:rsid w:val="000819B0"/>
    <w:rsid w:val="00087DA9"/>
    <w:rsid w:val="00092F72"/>
    <w:rsid w:val="000A6AFC"/>
    <w:rsid w:val="000C360E"/>
    <w:rsid w:val="000E216B"/>
    <w:rsid w:val="000F07C7"/>
    <w:rsid w:val="00114ECD"/>
    <w:rsid w:val="001162A1"/>
    <w:rsid w:val="00116BD3"/>
    <w:rsid w:val="00121ED2"/>
    <w:rsid w:val="0012334F"/>
    <w:rsid w:val="00132CA0"/>
    <w:rsid w:val="00133304"/>
    <w:rsid w:val="0013403C"/>
    <w:rsid w:val="00147418"/>
    <w:rsid w:val="001733CC"/>
    <w:rsid w:val="001779A2"/>
    <w:rsid w:val="001A5DB5"/>
    <w:rsid w:val="001B4210"/>
    <w:rsid w:val="001C3264"/>
    <w:rsid w:val="001E0BC3"/>
    <w:rsid w:val="001E0FE4"/>
    <w:rsid w:val="001E545A"/>
    <w:rsid w:val="001F1D4E"/>
    <w:rsid w:val="00214985"/>
    <w:rsid w:val="002308E6"/>
    <w:rsid w:val="00237EA9"/>
    <w:rsid w:val="00241006"/>
    <w:rsid w:val="002517FB"/>
    <w:rsid w:val="00257BA7"/>
    <w:rsid w:val="00266373"/>
    <w:rsid w:val="002C1A4B"/>
    <w:rsid w:val="002D2062"/>
    <w:rsid w:val="002D3BF0"/>
    <w:rsid w:val="002F3AB3"/>
    <w:rsid w:val="002F6362"/>
    <w:rsid w:val="002F713C"/>
    <w:rsid w:val="002F725D"/>
    <w:rsid w:val="00306899"/>
    <w:rsid w:val="00324668"/>
    <w:rsid w:val="00330234"/>
    <w:rsid w:val="00330DBE"/>
    <w:rsid w:val="00332024"/>
    <w:rsid w:val="00347081"/>
    <w:rsid w:val="003476E7"/>
    <w:rsid w:val="003536CC"/>
    <w:rsid w:val="00362C5B"/>
    <w:rsid w:val="00383316"/>
    <w:rsid w:val="00387CB9"/>
    <w:rsid w:val="003B119D"/>
    <w:rsid w:val="003B2F98"/>
    <w:rsid w:val="003D14B9"/>
    <w:rsid w:val="004134FB"/>
    <w:rsid w:val="00422B92"/>
    <w:rsid w:val="0044773A"/>
    <w:rsid w:val="00454036"/>
    <w:rsid w:val="00457DBB"/>
    <w:rsid w:val="004666DA"/>
    <w:rsid w:val="00466CCF"/>
    <w:rsid w:val="00470A8B"/>
    <w:rsid w:val="00475358"/>
    <w:rsid w:val="0047722B"/>
    <w:rsid w:val="00490E26"/>
    <w:rsid w:val="004948F8"/>
    <w:rsid w:val="004A2D29"/>
    <w:rsid w:val="004A5966"/>
    <w:rsid w:val="004B4208"/>
    <w:rsid w:val="004B47CD"/>
    <w:rsid w:val="004C59B5"/>
    <w:rsid w:val="004E4C38"/>
    <w:rsid w:val="004E614C"/>
    <w:rsid w:val="004F41A0"/>
    <w:rsid w:val="00503B40"/>
    <w:rsid w:val="00522B4B"/>
    <w:rsid w:val="00523276"/>
    <w:rsid w:val="00546449"/>
    <w:rsid w:val="00552DB8"/>
    <w:rsid w:val="0059250B"/>
    <w:rsid w:val="00595929"/>
    <w:rsid w:val="005A705C"/>
    <w:rsid w:val="005B366A"/>
    <w:rsid w:val="005B716B"/>
    <w:rsid w:val="005C7980"/>
    <w:rsid w:val="005D728B"/>
    <w:rsid w:val="005F2858"/>
    <w:rsid w:val="005F57C5"/>
    <w:rsid w:val="00600176"/>
    <w:rsid w:val="0060657B"/>
    <w:rsid w:val="006126BC"/>
    <w:rsid w:val="00612869"/>
    <w:rsid w:val="00621F8C"/>
    <w:rsid w:val="00630518"/>
    <w:rsid w:val="00642E2F"/>
    <w:rsid w:val="00657E2E"/>
    <w:rsid w:val="006635BF"/>
    <w:rsid w:val="00677F2D"/>
    <w:rsid w:val="0068164D"/>
    <w:rsid w:val="00686D04"/>
    <w:rsid w:val="006A01EA"/>
    <w:rsid w:val="006A0695"/>
    <w:rsid w:val="006A1816"/>
    <w:rsid w:val="006A31CF"/>
    <w:rsid w:val="006A737E"/>
    <w:rsid w:val="006C0A81"/>
    <w:rsid w:val="006C6EAD"/>
    <w:rsid w:val="00700D32"/>
    <w:rsid w:val="00711B4C"/>
    <w:rsid w:val="00715D3C"/>
    <w:rsid w:val="0072127F"/>
    <w:rsid w:val="0072154C"/>
    <w:rsid w:val="007329A4"/>
    <w:rsid w:val="007577E8"/>
    <w:rsid w:val="0075790B"/>
    <w:rsid w:val="00770A0F"/>
    <w:rsid w:val="0077445F"/>
    <w:rsid w:val="00783EAB"/>
    <w:rsid w:val="00784F4E"/>
    <w:rsid w:val="00797A82"/>
    <w:rsid w:val="007E01C3"/>
    <w:rsid w:val="007E2FD7"/>
    <w:rsid w:val="007E344F"/>
    <w:rsid w:val="007E5083"/>
    <w:rsid w:val="007E5777"/>
    <w:rsid w:val="007E7739"/>
    <w:rsid w:val="007F04D8"/>
    <w:rsid w:val="0081050A"/>
    <w:rsid w:val="00816897"/>
    <w:rsid w:val="00824A36"/>
    <w:rsid w:val="00846E98"/>
    <w:rsid w:val="00854957"/>
    <w:rsid w:val="008714AC"/>
    <w:rsid w:val="00871965"/>
    <w:rsid w:val="008A0BD9"/>
    <w:rsid w:val="008A43AC"/>
    <w:rsid w:val="008D7302"/>
    <w:rsid w:val="008E1D17"/>
    <w:rsid w:val="00900878"/>
    <w:rsid w:val="00905D68"/>
    <w:rsid w:val="00914CC7"/>
    <w:rsid w:val="0092764D"/>
    <w:rsid w:val="009332C3"/>
    <w:rsid w:val="009339D9"/>
    <w:rsid w:val="009352EC"/>
    <w:rsid w:val="00936985"/>
    <w:rsid w:val="0094752F"/>
    <w:rsid w:val="009714BE"/>
    <w:rsid w:val="00976F7A"/>
    <w:rsid w:val="0098474E"/>
    <w:rsid w:val="0098494A"/>
    <w:rsid w:val="00996770"/>
    <w:rsid w:val="009C3FDE"/>
    <w:rsid w:val="009D05DE"/>
    <w:rsid w:val="009F512C"/>
    <w:rsid w:val="00A05339"/>
    <w:rsid w:val="00A26C0B"/>
    <w:rsid w:val="00A54798"/>
    <w:rsid w:val="00A55478"/>
    <w:rsid w:val="00A84F3D"/>
    <w:rsid w:val="00A8701B"/>
    <w:rsid w:val="00A96CD1"/>
    <w:rsid w:val="00AC310C"/>
    <w:rsid w:val="00AD7783"/>
    <w:rsid w:val="00AE42A5"/>
    <w:rsid w:val="00AE579C"/>
    <w:rsid w:val="00AE7851"/>
    <w:rsid w:val="00AF57AF"/>
    <w:rsid w:val="00B00FBE"/>
    <w:rsid w:val="00B3162D"/>
    <w:rsid w:val="00B3440A"/>
    <w:rsid w:val="00B363D1"/>
    <w:rsid w:val="00B538B3"/>
    <w:rsid w:val="00B5528C"/>
    <w:rsid w:val="00B6161E"/>
    <w:rsid w:val="00B62E00"/>
    <w:rsid w:val="00B64EFF"/>
    <w:rsid w:val="00B6533F"/>
    <w:rsid w:val="00B703C8"/>
    <w:rsid w:val="00B70694"/>
    <w:rsid w:val="00B73367"/>
    <w:rsid w:val="00B93299"/>
    <w:rsid w:val="00B977FF"/>
    <w:rsid w:val="00BA10B7"/>
    <w:rsid w:val="00BA5BFC"/>
    <w:rsid w:val="00BA7757"/>
    <w:rsid w:val="00BB31B5"/>
    <w:rsid w:val="00BB5D22"/>
    <w:rsid w:val="00BB7266"/>
    <w:rsid w:val="00BC0168"/>
    <w:rsid w:val="00BC71E4"/>
    <w:rsid w:val="00BE5382"/>
    <w:rsid w:val="00BF307C"/>
    <w:rsid w:val="00C143DB"/>
    <w:rsid w:val="00C146F9"/>
    <w:rsid w:val="00C2705C"/>
    <w:rsid w:val="00C32D02"/>
    <w:rsid w:val="00C51588"/>
    <w:rsid w:val="00C71BED"/>
    <w:rsid w:val="00C73C36"/>
    <w:rsid w:val="00C8019A"/>
    <w:rsid w:val="00C92852"/>
    <w:rsid w:val="00C939E0"/>
    <w:rsid w:val="00C96D94"/>
    <w:rsid w:val="00CA236B"/>
    <w:rsid w:val="00CB0D3E"/>
    <w:rsid w:val="00CF77C5"/>
    <w:rsid w:val="00D053AA"/>
    <w:rsid w:val="00D071F7"/>
    <w:rsid w:val="00D10DE9"/>
    <w:rsid w:val="00D17A5E"/>
    <w:rsid w:val="00D33F8D"/>
    <w:rsid w:val="00D75C73"/>
    <w:rsid w:val="00DA2BB5"/>
    <w:rsid w:val="00DC3898"/>
    <w:rsid w:val="00DC59B5"/>
    <w:rsid w:val="00DD59E3"/>
    <w:rsid w:val="00DE4D76"/>
    <w:rsid w:val="00DE506C"/>
    <w:rsid w:val="00E20609"/>
    <w:rsid w:val="00E23EF2"/>
    <w:rsid w:val="00E57551"/>
    <w:rsid w:val="00E63799"/>
    <w:rsid w:val="00E652BC"/>
    <w:rsid w:val="00E65F84"/>
    <w:rsid w:val="00E852BA"/>
    <w:rsid w:val="00E91DA8"/>
    <w:rsid w:val="00EA2735"/>
    <w:rsid w:val="00EB7EB1"/>
    <w:rsid w:val="00ED0478"/>
    <w:rsid w:val="00ED5F64"/>
    <w:rsid w:val="00EF4155"/>
    <w:rsid w:val="00F00772"/>
    <w:rsid w:val="00F14BD9"/>
    <w:rsid w:val="00F21691"/>
    <w:rsid w:val="00F667D2"/>
    <w:rsid w:val="00F84908"/>
    <w:rsid w:val="00F90B6B"/>
    <w:rsid w:val="00FE0E20"/>
    <w:rsid w:val="00FE62FA"/>
    <w:rsid w:val="00FE6D10"/>
    <w:rsid w:val="00FF5258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A523"/>
  <w15:docId w15:val="{2B4D8672-4A6D-4C71-8082-56BF449F7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720"/>
      </w:tabs>
      <w:spacing w:after="160" w:line="252" w:lineRule="auto"/>
    </w:p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D5EDC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731CE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731CEE"/>
    <w:rPr>
      <w:vertAlign w:val="superscript"/>
    </w:rPr>
  </w:style>
  <w:style w:type="character" w:customStyle="1" w:styleId="apple-converted-space">
    <w:name w:val="apple-converted-space"/>
    <w:basedOn w:val="DefaultParagraphFont"/>
    <w:qFormat/>
    <w:rsid w:val="00E77FBC"/>
  </w:style>
  <w:style w:type="character" w:styleId="Emphasis">
    <w:name w:val="Emphasis"/>
    <w:basedOn w:val="DefaultParagraphFont"/>
    <w:uiPriority w:val="20"/>
    <w:qFormat/>
    <w:rsid w:val="00E77FBC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82F9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82F9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82F99"/>
    <w:rPr>
      <w:b/>
      <w:bCs/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/>
      <w:color w:val="333333"/>
      <w:sz w:val="24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color w:val="333333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D5ED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82F9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882F99"/>
    <w:rPr>
      <w:b/>
      <w:bCs/>
    </w:rPr>
  </w:style>
  <w:style w:type="paragraph" w:styleId="ListParagraph">
    <w:name w:val="List Paragraph"/>
    <w:basedOn w:val="Normal"/>
    <w:uiPriority w:val="34"/>
    <w:qFormat/>
    <w:rsid w:val="00C70429"/>
    <w:pPr>
      <w:spacing w:after="0" w:line="240" w:lineRule="auto"/>
      <w:ind w:left="720"/>
    </w:pPr>
    <w:rPr>
      <w:rFonts w:ascii="Calibri" w:eastAsiaTheme="minorHAnsi" w:hAnsi="Calibri" w:cs="Calibri"/>
      <w:sz w:val="22"/>
      <w:szCs w:val="22"/>
    </w:rPr>
  </w:style>
  <w:style w:type="paragraph" w:styleId="Footer">
    <w:name w:val="footer"/>
    <w:basedOn w:val="Normal"/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normaltextrun">
    <w:name w:val="normaltextrun"/>
    <w:basedOn w:val="DefaultParagraphFont"/>
    <w:rsid w:val="00AE579C"/>
  </w:style>
  <w:style w:type="character" w:styleId="Hyperlink">
    <w:name w:val="Hyperlink"/>
    <w:basedOn w:val="DefaultParagraphFont"/>
    <w:uiPriority w:val="99"/>
    <w:unhideWhenUsed/>
    <w:rsid w:val="006001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01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4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C:\Users\Rajender.Razdan\AppData\Local\Microsoft\Windows\INetCache\Content.Outlook\W4WYQZ08\padma.krishnaswamy@fcc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D122C-CC16-430E-93DE-611ECF316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Rajender Razdan, Walter Johnston, James Miller, Padma Krishnaswamy</dc:creator>
  <cp:keywords/>
  <dc:description/>
  <cp:lastModifiedBy>Rajender Razdan</cp:lastModifiedBy>
  <cp:revision>2</cp:revision>
  <cp:lastPrinted>2019-11-27T18:05:00Z</cp:lastPrinted>
  <dcterms:created xsi:type="dcterms:W3CDTF">2019-11-27T18:43:00Z</dcterms:created>
  <dcterms:modified xsi:type="dcterms:W3CDTF">2019-11-27T18:43:00Z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