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7E94" w:rsidRDefault="009C57AE">
      <w:r>
        <w:t>Dear FCC,</w:t>
      </w:r>
    </w:p>
    <w:p w:rsidR="009C57AE" w:rsidRDefault="009C57AE">
      <w:r>
        <w:t>I am writing to keep current internet regulations under Title II in place so small businesses like mine are not crowded out of the internet by large corporations controlling what is seen and not seen.  There is nothing broke about the internet now that needs the fix being proposed by the new head of the FCC.</w:t>
      </w:r>
    </w:p>
    <w:p w:rsidR="009C57AE" w:rsidRDefault="009C57AE">
      <w:r>
        <w:t>Thank you,</w:t>
      </w:r>
    </w:p>
    <w:p w:rsidR="009C57AE" w:rsidRDefault="009C57AE">
      <w:r>
        <w:t>Mike J. Stevenson</w:t>
      </w:r>
      <w:bookmarkStart w:id="0" w:name="_GoBack"/>
      <w:bookmarkEnd w:id="0"/>
    </w:p>
    <w:sectPr w:rsidR="009C57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7AE"/>
    <w:rsid w:val="001134D8"/>
    <w:rsid w:val="00421ECB"/>
    <w:rsid w:val="0080649B"/>
    <w:rsid w:val="008A7E94"/>
    <w:rsid w:val="009C57AE"/>
    <w:rsid w:val="00D95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D88E6"/>
  <w15:chartTrackingRefBased/>
  <w15:docId w15:val="{A5E10599-FB03-41BD-B827-239A8DA20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52</Words>
  <Characters>297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dc:creator>
  <cp:keywords/>
  <dc:description/>
  <cp:lastModifiedBy>Mike</cp:lastModifiedBy>
  <cp:revision>1</cp:revision>
  <dcterms:created xsi:type="dcterms:W3CDTF">2017-11-28T04:32:00Z</dcterms:created>
  <dcterms:modified xsi:type="dcterms:W3CDTF">2017-11-28T04:35:00Z</dcterms:modified>
</cp:coreProperties>
</file>