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26E" w:rsidRDefault="009E3F6C">
      <w:r>
        <w:t>I want the FCC to preserve and protect net neutrality.  I request that hearings be made available for the public to comment on the proposed changes to the law.</w:t>
      </w:r>
      <w:bookmarkStart w:id="0" w:name="_GoBack"/>
      <w:bookmarkEnd w:id="0"/>
    </w:p>
    <w:sectPr w:rsidR="007662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F6C"/>
    <w:rsid w:val="0076626E"/>
    <w:rsid w:val="009E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4056C1-D107-4F22-BE2C-115FAFC34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Furuseth, Aaron (YBUSA-MEN)</dc:creator>
  <cp:keywords/>
  <dc:description/>
  <cp:lastModifiedBy>Furuseth, Aaron (YBUSA-MEN)</cp:lastModifiedBy>
  <cp:revision>1</cp:revision>
  <dcterms:created xsi:type="dcterms:W3CDTF">2017-11-28T14:48:00Z</dcterms:created>
  <dcterms:modified xsi:type="dcterms:W3CDTF">2017-11-28T14:49:00Z</dcterms:modified>
</cp:coreProperties>
</file>