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5A3" w:rsidRDefault="002165A3">
      <w:r>
        <w:t>November 27, 2017</w:t>
      </w:r>
    </w:p>
    <w:p w:rsidR="002165A3" w:rsidRDefault="002165A3"/>
    <w:p w:rsidR="002165A3" w:rsidRDefault="002165A3">
      <w:r>
        <w:t>To Whom It may concern,</w:t>
      </w:r>
      <w:r>
        <w:br/>
      </w:r>
    </w:p>
    <w:p w:rsidR="0007440E" w:rsidRDefault="002165A3">
      <w:r>
        <w:t xml:space="preserve">I support title 2 oversight of ISP’s. </w:t>
      </w:r>
    </w:p>
    <w:p w:rsidR="002165A3" w:rsidRDefault="002165A3"/>
    <w:p w:rsidR="002165A3" w:rsidRDefault="002165A3">
      <w:r>
        <w:t>Theresa O’Halloran-Johnson</w:t>
      </w:r>
      <w:bookmarkStart w:id="0" w:name="_GoBack"/>
      <w:bookmarkEnd w:id="0"/>
    </w:p>
    <w:p w:rsidR="002165A3" w:rsidRDefault="002165A3"/>
    <w:sectPr w:rsidR="002165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5A3"/>
    <w:rsid w:val="0007440E"/>
    <w:rsid w:val="0021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5E99A"/>
  <w15:chartTrackingRefBased/>
  <w15:docId w15:val="{C36D7AD8-D05A-48B3-A935-303CC772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O'Halloran-Johnson</dc:creator>
  <cp:keywords/>
  <dc:description/>
  <cp:lastModifiedBy>Theresa O'Halloran-Johnson</cp:lastModifiedBy>
  <cp:revision>1</cp:revision>
  <dcterms:created xsi:type="dcterms:W3CDTF">2017-11-28T03:32:00Z</dcterms:created>
  <dcterms:modified xsi:type="dcterms:W3CDTF">2017-11-28T03:36:00Z</dcterms:modified>
</cp:coreProperties>
</file>