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DB2" w:rsidRDefault="00617A39">
      <w:r>
        <w:t>As a U.S. citizen, I would like to urge the FCC to reject the proposal to undo the title II protections that serve as the basis for maintaining net neutrality.</w:t>
      </w:r>
    </w:p>
    <w:p w:rsidR="00C23DF7" w:rsidRDefault="00617A39">
      <w:r>
        <w:t xml:space="preserve">The ISPs are carriers, and should be treated as such.  Net neutrality has </w:t>
      </w:r>
      <w:r w:rsidR="00C23DF7">
        <w:t xml:space="preserve">encouraged a flow of information </w:t>
      </w:r>
      <w:proofErr w:type="gramStart"/>
      <w:r w:rsidR="00C23DF7">
        <w:t>and  opinion</w:t>
      </w:r>
      <w:proofErr w:type="gramEnd"/>
      <w:r w:rsidR="00C23DF7">
        <w:t xml:space="preserve"> and has benefited our society and our democracy</w:t>
      </w:r>
    </w:p>
    <w:p w:rsidR="00C23DF7" w:rsidRDefault="00C23DF7">
      <w:r>
        <w:t>I ask you to please maintain net neutrality</w:t>
      </w:r>
      <w:bookmarkStart w:id="0" w:name="_GoBack"/>
      <w:bookmarkEnd w:id="0"/>
    </w:p>
    <w:p w:rsidR="00617A39" w:rsidRDefault="00617A39">
      <w:r>
        <w:t xml:space="preserve"> </w:t>
      </w:r>
    </w:p>
    <w:sectPr w:rsidR="00617A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39"/>
    <w:rsid w:val="000E5C89"/>
    <w:rsid w:val="002852C6"/>
    <w:rsid w:val="003670BA"/>
    <w:rsid w:val="003B54B8"/>
    <w:rsid w:val="00510ADA"/>
    <w:rsid w:val="00617A39"/>
    <w:rsid w:val="00BA7E38"/>
    <w:rsid w:val="00C2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39A7"/>
  <w15:chartTrackingRefBased/>
  <w15:docId w15:val="{F29D1C30-D9E6-41B5-A733-E770D6AB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Amon</dc:creator>
  <cp:keywords/>
  <dc:description/>
  <cp:lastModifiedBy>Lee Amon</cp:lastModifiedBy>
  <cp:revision>1</cp:revision>
  <dcterms:created xsi:type="dcterms:W3CDTF">2017-11-29T18:04:00Z</dcterms:created>
  <dcterms:modified xsi:type="dcterms:W3CDTF">2017-11-29T18:40:00Z</dcterms:modified>
</cp:coreProperties>
</file>