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F88" w:rsidRDefault="00414345">
      <w:r>
        <w:t>I strongly support maintaining our current policy toward New Neutrality.</w:t>
      </w:r>
    </w:p>
    <w:p w:rsidR="00414345" w:rsidRDefault="00414345">
      <w:r>
        <w:t>Edward Clarke</w:t>
      </w:r>
      <w:bookmarkStart w:id="0" w:name="_GoBack"/>
      <w:bookmarkEnd w:id="0"/>
    </w:p>
    <w:sectPr w:rsidR="00414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45"/>
    <w:rsid w:val="00414345"/>
    <w:rsid w:val="0098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2017-11-29T17:56:00Z</dcterms:created>
  <dcterms:modified xsi:type="dcterms:W3CDTF">2017-11-29T17:57:00Z</dcterms:modified>
</cp:coreProperties>
</file>