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E20" w:rsidRDefault="00745BA9">
      <w:r>
        <w:t>The repeal of net neutrality would be devastating. It would end open and free expression on the Internet and destroy this form of communication as we know it. There is absolutely no reason for the FCC to alter net neutrality in any way, other than to allow the government and corporations more control into our lives. Please stop this insane legislation.</w:t>
      </w:r>
      <w:bookmarkStart w:id="0" w:name="_GoBack"/>
      <w:bookmarkEnd w:id="0"/>
    </w:p>
    <w:sectPr w:rsidR="004A2E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9"/>
    <w:rsid w:val="004A2E20"/>
    <w:rsid w:val="00745BA9"/>
    <w:rsid w:val="00956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D4910"/>
  <w15:chartTrackingRefBased/>
  <w15:docId w15:val="{A537E649-EF43-4358-A1A1-DA53E54E6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565B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Misty Adams</dc:creator>
  <cp:keywords/>
  <dc:description/>
  <cp:lastModifiedBy>Misty Adams</cp:lastModifiedBy>
  <cp:revision>1</cp:revision>
  <dcterms:created xsi:type="dcterms:W3CDTF">2017-11-29T14:53:00Z</dcterms:created>
  <dcterms:modified xsi:type="dcterms:W3CDTF">2017-11-29T14:55:00Z</dcterms:modified>
</cp:coreProperties>
</file>