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01" w:rsidRDefault="00AA2621">
      <w:r>
        <w:t>To Whom It May Concern:</w:t>
      </w:r>
    </w:p>
    <w:p w:rsidR="00AA2621" w:rsidRDefault="00AA2621">
      <w:r>
        <w:t xml:space="preserve">I am writing to voice my support for the preservation of the </w:t>
      </w:r>
      <w:r>
        <w:rPr>
          <w:rFonts w:eastAsia="Times New Roman"/>
        </w:rPr>
        <w:t>Rural Broadband Funding</w:t>
      </w:r>
      <w:r>
        <w:rPr>
          <w:rFonts w:eastAsia="Times New Roman"/>
        </w:rPr>
        <w:t xml:space="preserve"> for Pennsylvania.</w:t>
      </w:r>
    </w:p>
    <w:p w:rsidR="00AA2621" w:rsidRDefault="00AA2621" w:rsidP="00AA2621">
      <w:r>
        <w:t>To highlight the wide-reaching impact of this issue, it was noted that a total of 31 counties face the loss of at least $1 million funding for broadband deployment, </w:t>
      </w:r>
      <w:r>
        <w:t xml:space="preserve">including </w:t>
      </w:r>
      <w:r>
        <w:t>Clearfield County</w:t>
      </w:r>
      <w:r>
        <w:t xml:space="preserve"> in which I live and work</w:t>
      </w:r>
      <w:r>
        <w:t>.   Additionally, eight counties also including Clearfield County could lose $5 million or more in funding for high speed Internet enhancements.</w:t>
      </w:r>
    </w:p>
    <w:p w:rsidR="00AA2621" w:rsidRDefault="00AA2621" w:rsidP="00AA2621">
      <w:r>
        <w:t xml:space="preserve">In Penfield, Clearfield County, where I live, reliable internet access is a constant issue.  The options we have are limited to cable or DSL, and in both cases, the service leaves much to be desired.  </w:t>
      </w:r>
    </w:p>
    <w:p w:rsidR="00AA2621" w:rsidRDefault="00AA2621" w:rsidP="00AA2621">
      <w:r>
        <w:t>As a software developer, I have been given the opportunity to work from home but the limited speed and reliability of internet services make that problematic.</w:t>
      </w:r>
    </w:p>
    <w:p w:rsidR="00AA2621" w:rsidRDefault="00AA2621" w:rsidP="00AA2621">
      <w:r>
        <w:t xml:space="preserve">I urge the preservation of the Rural Broadband Funding for Pennsylvania.  Furthermore, if possible, additional oversight of internet providers to guarantee </w:t>
      </w:r>
      <w:r w:rsidR="00BE6C66">
        <w:t>they are working to improve services in rural areas.</w:t>
      </w:r>
    </w:p>
    <w:p w:rsidR="00BE6C66" w:rsidRDefault="00A01883" w:rsidP="00AA2621">
      <w:r>
        <w:t>Sincerely,</w:t>
      </w:r>
    </w:p>
    <w:p w:rsidR="00A01883" w:rsidRDefault="00A01883" w:rsidP="00AA2621"/>
    <w:p w:rsidR="00A01883" w:rsidRDefault="00A01883" w:rsidP="00AA2621">
      <w:r>
        <w:t>Robert Newell</w:t>
      </w:r>
    </w:p>
    <w:p w:rsidR="00A01883" w:rsidRDefault="00A01883" w:rsidP="00AA2621">
      <w:bookmarkStart w:id="0" w:name="_GoBack"/>
      <w:bookmarkEnd w:id="0"/>
    </w:p>
    <w:p w:rsidR="00AA2621" w:rsidRDefault="00AA2621"/>
    <w:sectPr w:rsidR="00AA26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621"/>
    <w:rsid w:val="00716701"/>
    <w:rsid w:val="00A01883"/>
    <w:rsid w:val="00AA2621"/>
    <w:rsid w:val="00BE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W. Newell</dc:creator>
  <cp:lastModifiedBy>Robert W. Newell</cp:lastModifiedBy>
  <cp:revision>2</cp:revision>
  <dcterms:created xsi:type="dcterms:W3CDTF">2017-11-30T20:10:00Z</dcterms:created>
  <dcterms:modified xsi:type="dcterms:W3CDTF">2017-11-30T20:22:00Z</dcterms:modified>
</cp:coreProperties>
</file>