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A72" w:rsidRDefault="00835A72">
      <w:bookmarkStart w:id="0" w:name="_GoBack"/>
      <w:r>
        <w:t>United States of America</w:t>
      </w:r>
    </w:p>
    <w:p w:rsidR="00835A72" w:rsidRDefault="00835A72">
      <w:r>
        <w:t>Chairman  Pai</w:t>
      </w:r>
      <w:r w:rsidR="00606E26">
        <w:tab/>
      </w:r>
      <w:r w:rsidR="00606E26">
        <w:tab/>
      </w:r>
      <w:r w:rsidR="00606E26">
        <w:tab/>
      </w:r>
      <w:r w:rsidR="00606E26">
        <w:tab/>
      </w:r>
      <w:r w:rsidR="00606E26">
        <w:tab/>
      </w:r>
      <w:r w:rsidR="00606E26">
        <w:tab/>
      </w:r>
      <w:r w:rsidR="00606E26">
        <w:tab/>
      </w:r>
      <w:r w:rsidR="00606E26">
        <w:tab/>
        <w:t xml:space="preserve">                         11-30-2017</w:t>
      </w:r>
    </w:p>
    <w:p w:rsidR="0002737D" w:rsidRDefault="0002737D" w:rsidP="0002737D">
      <w:r>
        <w:t>Federal Communications Commission</w:t>
      </w:r>
    </w:p>
    <w:p w:rsidR="00835A72" w:rsidRDefault="00835A72"/>
    <w:p w:rsidR="00835A72" w:rsidRDefault="00835A72"/>
    <w:p w:rsidR="00835A72" w:rsidRDefault="00835A72">
      <w:r>
        <w:t xml:space="preserve">The FCC has been entrusted to act for and on the behalf of the people of the United States.  The intent of the Commission to vacate the previously instituted ‘net neutrality’ provisions </w:t>
      </w:r>
      <w:r w:rsidR="00606E26">
        <w:t xml:space="preserve">(Title II) </w:t>
      </w:r>
      <w:r>
        <w:t xml:space="preserve">governing  internet communications is a gross abrogation of those solemn duties and your characterization of this proceeding as ‘Restoring Freedom’ to internet communications is on its face ridiculous.  </w:t>
      </w:r>
    </w:p>
    <w:p w:rsidR="00835A72" w:rsidRDefault="002B0557">
      <w:r>
        <w:t>The action should be titled something like ‘Selling Off Freedoms of Free Speech to the Highest Bidders’ because that is exactly what will happen if the Commission cancels the neutrality provisions of  Title II guaranteeing fair and impartial distribution of speed and content.</w:t>
      </w:r>
    </w:p>
    <w:p w:rsidR="00606E26" w:rsidRDefault="002B0557">
      <w:pPr>
        <w:rPr>
          <w:u w:val="single"/>
        </w:rPr>
      </w:pPr>
      <w:r>
        <w:t xml:space="preserve">In this age of digital communication,  </w:t>
      </w:r>
      <w:r w:rsidRPr="002B0557">
        <w:rPr>
          <w:u w:val="single"/>
        </w:rPr>
        <w:t>free speech requires access</w:t>
      </w:r>
      <w:r>
        <w:t xml:space="preserve"> to  those who wish to voice their views and for those who wish to hear those views.  </w:t>
      </w:r>
      <w:r w:rsidRPr="00606E26">
        <w:rPr>
          <w:u w:val="single"/>
        </w:rPr>
        <w:t xml:space="preserve">Without neutrality,  </w:t>
      </w:r>
      <w:r w:rsidR="00606E26" w:rsidRPr="00606E26">
        <w:rPr>
          <w:u w:val="single"/>
        </w:rPr>
        <w:t xml:space="preserve"> you are in effect silencing all but the most prominent content distribution members of the digital society.</w:t>
      </w:r>
    </w:p>
    <w:p w:rsidR="00606E26" w:rsidRDefault="00606E26">
      <w:r w:rsidRPr="00606E26">
        <w:t>Please  uphold your obligation to freedom of speec</w:t>
      </w:r>
      <w:r>
        <w:t>h and the America people by guarante</w:t>
      </w:r>
      <w:r w:rsidRPr="00606E26">
        <w:t>eing that net neutrality will be assured now and in the future.</w:t>
      </w:r>
    </w:p>
    <w:p w:rsidR="00606E26" w:rsidRDefault="00606E26"/>
    <w:p w:rsidR="00606E26" w:rsidRDefault="00606E26">
      <w:r>
        <w:t>Sincerely,</w:t>
      </w:r>
    </w:p>
    <w:p w:rsidR="00606E26" w:rsidRDefault="00606E26">
      <w:r>
        <w:t>Jane and Andrew Goldman</w:t>
      </w:r>
    </w:p>
    <w:p w:rsidR="00606E26" w:rsidRPr="00606E26" w:rsidRDefault="00606E26">
      <w:r>
        <w:t>Montrose, Colorado</w:t>
      </w:r>
    </w:p>
    <w:bookmarkEnd w:id="0"/>
    <w:p w:rsidR="00606E26" w:rsidRPr="00606E26" w:rsidRDefault="00606E26"/>
    <w:p w:rsidR="002B0557" w:rsidRDefault="00606E26">
      <w:r>
        <w:t xml:space="preserve"> </w:t>
      </w:r>
    </w:p>
    <w:p w:rsidR="00835A72" w:rsidRDefault="00835A72"/>
    <w:sectPr w:rsidR="00835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A72"/>
    <w:rsid w:val="0002737D"/>
    <w:rsid w:val="002B0557"/>
    <w:rsid w:val="00606E26"/>
    <w:rsid w:val="00835A72"/>
    <w:rsid w:val="00EA6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2017-11-30T21:33:00Z</dcterms:created>
  <dcterms:modified xsi:type="dcterms:W3CDTF">2017-11-30T22:06:00Z</dcterms:modified>
</cp:coreProperties>
</file>