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FBE" w:rsidRDefault="009124A8">
      <w:r>
        <w:t>I as well as millions of other Americans feel very strongly about keeping the internet regulations in place currently. Repealing these laws would open the door for corporations to make the internet an uneven playing field by throttling websites or charging extra for better speeds. The internet is possibly the most level playing field we have today and removing these laws will hurt Americans economically. I hope our unelected officials will do the right thing and listen to our voices when we call for you to block this repeal.</w:t>
      </w:r>
      <w:bookmarkStart w:id="0" w:name="_GoBack"/>
      <w:bookmarkEnd w:id="0"/>
    </w:p>
    <w:sectPr w:rsidR="005A4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4A8"/>
    <w:rsid w:val="007A72DE"/>
    <w:rsid w:val="009124A8"/>
    <w:rsid w:val="00DA7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179E8"/>
  <w15:chartTrackingRefBased/>
  <w15:docId w15:val="{09B35C06-4AE0-4C4C-86A9-BEE6D246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dc:creator>
  <cp:keywords/>
  <dc:description/>
  <cp:lastModifiedBy>sean B</cp:lastModifiedBy>
  <cp:revision>1</cp:revision>
  <dcterms:created xsi:type="dcterms:W3CDTF">2017-12-02T02:17:00Z</dcterms:created>
  <dcterms:modified xsi:type="dcterms:W3CDTF">2017-12-02T02:22:00Z</dcterms:modified>
</cp:coreProperties>
</file>