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  <w:r w:rsidRPr="002B7FFE">
        <w:rPr>
          <w:rFonts w:ascii="Helvetica" w:hAnsi="Helvetica" w:cs="Helvetica"/>
          <w:color w:val="353535"/>
        </w:rPr>
        <w:t>9715 Braided Mane Ct</w:t>
      </w: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  <w:r w:rsidRPr="002B7FFE">
        <w:rPr>
          <w:rFonts w:ascii="Helvetica" w:hAnsi="Helvetica" w:cs="Helvetica"/>
          <w:color w:val="353535"/>
        </w:rPr>
        <w:t>Fairfax Station, VA 22039</w:t>
      </w: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  <w:r w:rsidRPr="002B7FFE">
        <w:rPr>
          <w:rFonts w:ascii="Helvetica" w:hAnsi="Helvetica" w:cs="Helvetica"/>
          <w:color w:val="353535"/>
        </w:rPr>
        <w:t>December 1, 2017</w:t>
      </w: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</w:p>
    <w:p w:rsidR="002B7FFE" w:rsidRPr="002B7FFE" w:rsidRDefault="002B7FFE" w:rsidP="002B7FFE">
      <w:pPr>
        <w:rPr>
          <w:rFonts w:ascii="Helvetica" w:eastAsia="Times New Roman" w:hAnsi="Helvetica" w:cs="Times New Roman"/>
        </w:rPr>
      </w:pPr>
      <w:r w:rsidRPr="002B7FFE">
        <w:rPr>
          <w:rFonts w:ascii="Helvetica" w:eastAsia="Times New Roman" w:hAnsi="Helvetica" w:cs="Times New Roman"/>
          <w:color w:val="163053"/>
          <w:shd w:val="clear" w:color="auto" w:fill="FFFFFF"/>
        </w:rPr>
        <w:t>Federal Communications Commission</w:t>
      </w:r>
      <w:r w:rsidRPr="002B7FFE">
        <w:rPr>
          <w:rFonts w:ascii="Helvetica" w:eastAsia="Times New Roman" w:hAnsi="Helvetica" w:cs="Times New Roman"/>
          <w:color w:val="163053"/>
        </w:rPr>
        <w:br/>
      </w:r>
      <w:r w:rsidRPr="002B7FFE">
        <w:rPr>
          <w:rFonts w:ascii="Helvetica" w:eastAsia="Times New Roman" w:hAnsi="Helvetica" w:cs="Times New Roman"/>
          <w:color w:val="163053"/>
          <w:shd w:val="clear" w:color="auto" w:fill="FFFFFF"/>
        </w:rPr>
        <w:t>445 12th Street SW, Washington, DC 20554</w:t>
      </w: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  <w:r w:rsidRPr="002B7FFE">
        <w:rPr>
          <w:rFonts w:ascii="Helvetica" w:hAnsi="Helvetica" w:cs="Helvetica"/>
          <w:color w:val="353535"/>
        </w:rPr>
        <w:t xml:space="preserve">To the FCC – </w:t>
      </w: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Arial"/>
          <w:color w:val="353535"/>
        </w:rPr>
      </w:pPr>
    </w:p>
    <w:p w:rsidR="002B7FFE" w:rsidRPr="002B7FFE" w:rsidRDefault="002B7FFE" w:rsidP="002B7FFE">
      <w:pPr>
        <w:ind w:firstLine="720"/>
        <w:rPr>
          <w:rFonts w:ascii="Helvetica" w:eastAsia="Times New Roman" w:hAnsi="Helvetica" w:cs="Arial"/>
        </w:rPr>
      </w:pPr>
      <w:r w:rsidRPr="002B7FFE">
        <w:rPr>
          <w:rFonts w:ascii="Helvetica" w:hAnsi="Helvetica" w:cs="Arial"/>
          <w:color w:val="353535"/>
        </w:rPr>
        <w:t xml:space="preserve">I urge you not to reverse the FCC’s Title 2 ruling on ISPs. I am very concerned about Mr. </w:t>
      </w:r>
      <w:proofErr w:type="spellStart"/>
      <w:r w:rsidRPr="002B7FFE">
        <w:rPr>
          <w:rFonts w:ascii="Helvetica" w:hAnsi="Helvetica" w:cs="Arial"/>
          <w:color w:val="353535"/>
        </w:rPr>
        <w:t>Pai’s</w:t>
      </w:r>
      <w:proofErr w:type="spellEnd"/>
      <w:r w:rsidRPr="002B7FFE">
        <w:rPr>
          <w:rFonts w:ascii="Helvetica" w:hAnsi="Helvetica" w:cs="Arial"/>
          <w:color w:val="353535"/>
        </w:rPr>
        <w:t xml:space="preserve"> plans </w:t>
      </w:r>
      <w:r w:rsidRPr="002B7FFE">
        <w:rPr>
          <w:rFonts w:ascii="Helvetica" w:eastAsia="Times New Roman" w:hAnsi="Helvetica" w:cs="Arial"/>
          <w:color w:val="222222"/>
          <w:shd w:val="clear" w:color="auto" w:fill="FFFFFF"/>
        </w:rPr>
        <w:t>to reverse the classification of broadband as a common carriage service</w:t>
      </w:r>
      <w:r w:rsidRPr="002B7FFE">
        <w:rPr>
          <w:rFonts w:ascii="Helvetica" w:hAnsi="Helvetica" w:cs="Arial"/>
          <w:color w:val="353535"/>
        </w:rPr>
        <w:t xml:space="preserve">. A free and open </w:t>
      </w:r>
      <w:proofErr w:type="gramStart"/>
      <w:r w:rsidRPr="002B7FFE">
        <w:rPr>
          <w:rFonts w:ascii="Helvetica" w:hAnsi="Helvetica" w:cs="Arial"/>
          <w:color w:val="353535"/>
        </w:rPr>
        <w:t>internet</w:t>
      </w:r>
      <w:proofErr w:type="gramEnd"/>
      <w:r w:rsidRPr="002B7FFE">
        <w:rPr>
          <w:rFonts w:ascii="Helvetica" w:hAnsi="Helvetica" w:cs="Arial"/>
          <w:color w:val="353535"/>
        </w:rPr>
        <w:t xml:space="preserve"> is central to and sustaining of democratic dialogue and resistance. I don’t want giant media corporations to exercise any power over the content that I can view as an </w:t>
      </w:r>
      <w:proofErr w:type="gramStart"/>
      <w:r w:rsidRPr="002B7FFE">
        <w:rPr>
          <w:rFonts w:ascii="Helvetica" w:hAnsi="Helvetica" w:cs="Arial"/>
          <w:color w:val="353535"/>
        </w:rPr>
        <w:t>internet</w:t>
      </w:r>
      <w:proofErr w:type="gramEnd"/>
      <w:r w:rsidRPr="002B7FFE">
        <w:rPr>
          <w:rFonts w:ascii="Helvetica" w:hAnsi="Helvetica" w:cs="Arial"/>
          <w:color w:val="353535"/>
        </w:rPr>
        <w:t xml:space="preserve"> user. I am also very concerned about the possible increases to my cable bills - repealing net neutrality will make my monthly living costs unsustainable. I support a free, open </w:t>
      </w:r>
      <w:proofErr w:type="gramStart"/>
      <w:r w:rsidRPr="002B7FFE">
        <w:rPr>
          <w:rFonts w:ascii="Helvetica" w:hAnsi="Helvetica" w:cs="Arial"/>
          <w:color w:val="353535"/>
        </w:rPr>
        <w:t>internet</w:t>
      </w:r>
      <w:proofErr w:type="gramEnd"/>
      <w:r w:rsidRPr="002B7FFE">
        <w:rPr>
          <w:rFonts w:ascii="Helvetica" w:hAnsi="Helvetica" w:cs="Arial"/>
          <w:color w:val="353535"/>
        </w:rPr>
        <w:t>. I am extremely opposed to this proposed “rollback” of net neutrality rules.</w:t>
      </w: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</w:p>
    <w:p w:rsidR="002B7FFE" w:rsidRPr="002B7FFE" w:rsidRDefault="002B7FFE" w:rsidP="002B7FF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  <w:r w:rsidRPr="002B7FFE">
        <w:rPr>
          <w:rFonts w:ascii="Helvetica" w:hAnsi="Helvetica" w:cs="Helvetica"/>
          <w:color w:val="353535"/>
        </w:rPr>
        <w:t>Sincerely,</w:t>
      </w:r>
    </w:p>
    <w:p w:rsidR="002B7FFE" w:rsidRPr="002B7FFE" w:rsidRDefault="002B7FFE" w:rsidP="002B7FFE">
      <w:pPr>
        <w:widowControl w:val="0"/>
        <w:autoSpaceDE w:val="0"/>
        <w:autoSpaceDN w:val="0"/>
        <w:adjustRightInd w:val="0"/>
        <w:ind w:firstLine="720"/>
        <w:rPr>
          <w:rFonts w:ascii="Helvetica" w:hAnsi="Helvetica" w:cs="Helvetica"/>
          <w:color w:val="353535"/>
        </w:rPr>
      </w:pPr>
    </w:p>
    <w:p w:rsidR="00585A75" w:rsidRPr="002B7FFE" w:rsidRDefault="002B7FFE" w:rsidP="002B7FFE">
      <w:pPr>
        <w:ind w:firstLine="720"/>
        <w:rPr>
          <w:rFonts w:ascii="Helvetica" w:hAnsi="Helvetica"/>
        </w:rPr>
      </w:pPr>
      <w:r w:rsidRPr="002B7FFE">
        <w:rPr>
          <w:rFonts w:ascii="Helvetica" w:hAnsi="Helvetica" w:cs="Helvetica"/>
          <w:color w:val="353535"/>
        </w:rPr>
        <w:t>Allison Slomski</w:t>
      </w:r>
      <w:bookmarkStart w:id="0" w:name="_GoBack"/>
      <w:bookmarkEnd w:id="0"/>
    </w:p>
    <w:sectPr w:rsidR="00585A75" w:rsidRPr="002B7FFE" w:rsidSect="00585A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FE"/>
    <w:rsid w:val="002B7FFE"/>
    <w:rsid w:val="005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547E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702</Characters>
  <Application>Microsoft Macintosh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Slomski</dc:creator>
  <cp:keywords/>
  <dc:description/>
  <cp:lastModifiedBy>Allison Slomski</cp:lastModifiedBy>
  <cp:revision>1</cp:revision>
  <dcterms:created xsi:type="dcterms:W3CDTF">2017-12-02T00:47:00Z</dcterms:created>
  <dcterms:modified xsi:type="dcterms:W3CDTF">2017-12-02T00:51:00Z</dcterms:modified>
</cp:coreProperties>
</file>