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77E6" w:rsidRDefault="00297240">
      <w:r w:rsidRPr="00297240">
        <w:rPr>
          <w:rFonts w:ascii="Arial" w:hAnsi="Arial" w:cs="Arial"/>
          <w:sz w:val="24"/>
          <w:szCs w:val="24"/>
        </w:rPr>
        <w:t>Dear FCC Chairs</w:t>
      </w:r>
      <w:r>
        <w:t>,</w:t>
      </w:r>
    </w:p>
    <w:p w:rsidR="00297240" w:rsidRDefault="00297240">
      <w:pPr>
        <w:rPr>
          <w:rFonts w:ascii="Arial" w:hAnsi="Arial" w:cs="Arial"/>
          <w:color w:val="353535"/>
          <w:sz w:val="24"/>
          <w:szCs w:val="24"/>
          <w:shd w:val="clear" w:color="auto" w:fill="FFFFFF"/>
        </w:rPr>
      </w:pPr>
      <w:r w:rsidRPr="00297240">
        <w:rPr>
          <w:rFonts w:ascii="Arial" w:hAnsi="Arial" w:cs="Arial"/>
        </w:rPr>
        <w:t xml:space="preserve">I am writing to tell you that </w:t>
      </w:r>
      <w:r w:rsidRPr="00297240">
        <w:rPr>
          <w:rFonts w:ascii="Arial" w:hAnsi="Arial" w:cs="Arial"/>
          <w:sz w:val="24"/>
          <w:szCs w:val="24"/>
        </w:rPr>
        <w:t xml:space="preserve">I </w:t>
      </w:r>
      <w:r w:rsidRPr="00297240">
        <w:rPr>
          <w:rFonts w:ascii="Arial" w:hAnsi="Arial" w:cs="Arial"/>
          <w:color w:val="353535"/>
          <w:sz w:val="24"/>
          <w:szCs w:val="24"/>
          <w:shd w:val="clear" w:color="auto" w:fill="FFFFFF"/>
        </w:rPr>
        <w:t>support Title 2 oversight of ISPs and oppose the repeal of net neutrality rules.</w:t>
      </w:r>
      <w:r>
        <w:rPr>
          <w:rFonts w:ascii="Arial" w:hAnsi="Arial" w:cs="Arial"/>
          <w:color w:val="353535"/>
          <w:sz w:val="24"/>
          <w:szCs w:val="24"/>
          <w:shd w:val="clear" w:color="auto" w:fill="FFFFFF"/>
        </w:rPr>
        <w:t xml:space="preserve"> Please do not let corporations buy your vote and turn a commission created to protect the American public into a commission that harms it and puts corporate money first. The internet has become essential to everyday life and must be accessible to all, for all and by all. The rules keep that access equal for all and it is imperative that you uphold this. Is this the legacy that you want? </w:t>
      </w:r>
      <w:r>
        <w:rPr>
          <w:rFonts w:ascii="Arial" w:hAnsi="Arial" w:cs="Arial"/>
          <w:color w:val="353535"/>
          <w:sz w:val="24"/>
          <w:szCs w:val="24"/>
          <w:shd w:val="clear" w:color="auto" w:fill="FFFFFF"/>
        </w:rPr>
        <w:br/>
      </w:r>
      <w:r>
        <w:rPr>
          <w:rFonts w:ascii="Arial" w:hAnsi="Arial" w:cs="Arial"/>
          <w:color w:val="353535"/>
          <w:sz w:val="24"/>
          <w:szCs w:val="24"/>
          <w:shd w:val="clear" w:color="auto" w:fill="FFFFFF"/>
        </w:rPr>
        <w:br/>
        <w:t>Sincerely,</w:t>
      </w:r>
    </w:p>
    <w:p w:rsidR="00297240" w:rsidRDefault="00297240">
      <w:pPr>
        <w:rPr>
          <w:rFonts w:ascii="Arial" w:hAnsi="Arial" w:cs="Arial"/>
          <w:sz w:val="24"/>
          <w:szCs w:val="24"/>
        </w:rPr>
      </w:pPr>
      <w:r>
        <w:rPr>
          <w:rFonts w:ascii="Arial" w:hAnsi="Arial" w:cs="Arial"/>
          <w:sz w:val="24"/>
          <w:szCs w:val="24"/>
        </w:rPr>
        <w:t>Melissa Shaw</w:t>
      </w:r>
    </w:p>
    <w:p w:rsidR="00297240" w:rsidRPr="00297240" w:rsidRDefault="00297240">
      <w:pPr>
        <w:rPr>
          <w:rFonts w:ascii="Arial" w:hAnsi="Arial" w:cs="Arial"/>
          <w:sz w:val="24"/>
          <w:szCs w:val="24"/>
        </w:rPr>
      </w:pPr>
      <w:r>
        <w:rPr>
          <w:rFonts w:ascii="Arial" w:hAnsi="Arial" w:cs="Arial"/>
          <w:sz w:val="24"/>
          <w:szCs w:val="24"/>
        </w:rPr>
        <w:t>San Diego, CA</w:t>
      </w:r>
      <w:bookmarkStart w:id="0" w:name="_GoBack"/>
      <w:bookmarkEnd w:id="0"/>
    </w:p>
    <w:sectPr w:rsidR="00297240" w:rsidRPr="002972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240"/>
    <w:rsid w:val="00297240"/>
    <w:rsid w:val="00B06759"/>
    <w:rsid w:val="00B50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67DBD"/>
  <w15:chartTrackingRefBased/>
  <w15:docId w15:val="{178B27CF-CA2A-425E-8358-4CC1165F7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83</Words>
  <Characters>477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dc:creator>
  <cp:keywords/>
  <dc:description/>
  <cp:lastModifiedBy>Mel</cp:lastModifiedBy>
  <cp:revision>1</cp:revision>
  <dcterms:created xsi:type="dcterms:W3CDTF">2017-12-04T04:07:00Z</dcterms:created>
  <dcterms:modified xsi:type="dcterms:W3CDTF">2017-12-04T04:12:00Z</dcterms:modified>
</cp:coreProperties>
</file>