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Net Neutrality</w:t>
      </w:r>
    </w:p>
    <w:p>
      <w:pPr/>
      <w:r>
        <w:rPr>
          <w:rFonts w:ascii="Times" w:hAnsi="Times" w:cs="Times"/>
          <w:sz w:val="24"/>
          <w:sz-cs w:val="24"/>
        </w:rPr>
        <w:t xml:space="preserve"/>
      </w:r>
    </w:p>
    <w:p>
      <w:pPr/>
      <w:r>
        <w:rPr>
          <w:rFonts w:ascii="Times" w:hAnsi="Times" w:cs="Times"/>
          <w:sz w:val="24"/>
          <w:sz-cs w:val="24"/>
        </w:rPr>
        <w:t xml:space="preserve">Net Neutrality is essential to allow equal access to the internet by all users.  The net needs to be treated like a utility, as an essential as telephone, sewer, and water.  It should not be bought up by huge corporation like Comcast or Verizon who can then decide who gets what kind of service and at whatever cost they want to charge.  Net Neutrality is essential for a modern democracy to function.  Please don’t mess with net neutrality.</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CocoaOOXMLWriter/1404.47</generator>
</meta>
</file>