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1F" w:rsidRPr="0059711F" w:rsidRDefault="0059711F">
      <w:pPr>
        <w:rPr>
          <w:rFonts w:ascii="Times New Roman" w:hAnsi="Times New Roman" w:cs="Times New Roman"/>
          <w:b/>
          <w:szCs w:val="24"/>
        </w:rPr>
      </w:pPr>
      <w:r w:rsidRPr="0059711F">
        <w:rPr>
          <w:rFonts w:ascii="Times New Roman" w:hAnsi="Times New Roman" w:cs="Times New Roman"/>
          <w:b/>
          <w:szCs w:val="24"/>
        </w:rPr>
        <w:t>Advocacy for Title 2 Oversight of ISPs and Opposition to the Repeal of Net Neutrality Rules</w:t>
      </w:r>
    </w:p>
    <w:p w:rsidR="0059711F" w:rsidRDefault="0059711F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2775CD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  <w:r w:rsidRPr="0059711F">
        <w:rPr>
          <w:rFonts w:ascii="Times New Roman" w:hAnsi="Times New Roman" w:cs="Times New Roman"/>
          <w:szCs w:val="24"/>
        </w:rPr>
        <w:t xml:space="preserve">I am writing in support of </w:t>
      </w:r>
      <w:r w:rsidRPr="0059711F">
        <w:rPr>
          <w:rFonts w:ascii="Times New Roman" w:hAnsi="Times New Roman" w:cs="Times New Roman"/>
          <w:color w:val="353535"/>
          <w:szCs w:val="24"/>
          <w:shd w:val="clear" w:color="auto" w:fill="FFFFFF"/>
        </w:rPr>
        <w:t>Title 2 oversight of ISPs and oppose the repeal of net neutrality rules. </w:t>
      </w: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53535"/>
          <w:szCs w:val="24"/>
          <w:shd w:val="clear" w:color="auto" w:fill="FFFFFF"/>
        </w:rPr>
        <w:t>The idea that net neutrality rules should be changed has to rate among the top 10 dumbest things the government has sought to do.   It smacks of someone being in a government position who is trying to take care of a few wealthy people at the expense of we the people.</w:t>
      </w: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53535"/>
          <w:szCs w:val="24"/>
          <w:shd w:val="clear" w:color="auto" w:fill="FFFFFF"/>
        </w:rPr>
        <w:t xml:space="preserve">I move in a large circle of friends and acquaintances and I have yet to run across one person who believes that the proposed changes have merit.   </w:t>
      </w: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53535"/>
          <w:szCs w:val="24"/>
          <w:shd w:val="clear" w:color="auto" w:fill="FFFFFF"/>
        </w:rPr>
        <w:t>This is a terrible idea that has the potential to drive up costs to consumers, limit the access of consumers due to costs, and thus become an impairment to our economy.</w:t>
      </w:r>
    </w:p>
    <w:p w:rsidR="0059711F" w:rsidRDefault="0059711F">
      <w:pPr>
        <w:rPr>
          <w:rFonts w:ascii="Times New Roman" w:hAnsi="Times New Roman" w:cs="Times New Roman"/>
          <w:color w:val="353535"/>
          <w:szCs w:val="24"/>
          <w:shd w:val="clear" w:color="auto" w:fill="FFFFFF"/>
        </w:rPr>
      </w:pPr>
    </w:p>
    <w:p w:rsidR="0059711F" w:rsidRPr="0059711F" w:rsidRDefault="0059711F">
      <w:pPr>
        <w:rPr>
          <w:rFonts w:ascii="Times New Roman" w:hAnsi="Times New Roman" w:cs="Times New Roman"/>
          <w:szCs w:val="24"/>
        </w:rPr>
      </w:pPr>
    </w:p>
    <w:sectPr w:rsidR="0059711F" w:rsidRPr="00597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A89" w:rsidRDefault="00B72A89" w:rsidP="0059711F">
      <w:r>
        <w:separator/>
      </w:r>
    </w:p>
  </w:endnote>
  <w:endnote w:type="continuationSeparator" w:id="0">
    <w:p w:rsidR="00B72A89" w:rsidRDefault="00B72A89" w:rsidP="0059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A89" w:rsidRDefault="00B72A89" w:rsidP="0059711F">
      <w:r>
        <w:separator/>
      </w:r>
    </w:p>
  </w:footnote>
  <w:footnote w:type="continuationSeparator" w:id="0">
    <w:p w:rsidR="00B72A89" w:rsidRDefault="00B72A89" w:rsidP="00597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1F"/>
    <w:rsid w:val="002775CD"/>
    <w:rsid w:val="004B608D"/>
    <w:rsid w:val="0059711F"/>
    <w:rsid w:val="00B7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E17FF-207F-4B2A-A33F-DE6625D3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71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11F"/>
  </w:style>
  <w:style w:type="paragraph" w:styleId="Footer">
    <w:name w:val="footer"/>
    <w:basedOn w:val="Normal"/>
    <w:link w:val="FooterChar"/>
    <w:uiPriority w:val="99"/>
    <w:unhideWhenUsed/>
    <w:rsid w:val="005971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Bray</dc:creator>
  <cp:keywords/>
  <dc:description/>
  <cp:lastModifiedBy>Roger Bray</cp:lastModifiedBy>
  <cp:revision>1</cp:revision>
  <dcterms:created xsi:type="dcterms:W3CDTF">2017-12-04T03:01:00Z</dcterms:created>
  <dcterms:modified xsi:type="dcterms:W3CDTF">2017-12-04T03:13:00Z</dcterms:modified>
</cp:coreProperties>
</file>