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83" w:rsidRDefault="00785483">
      <w:r>
        <w:t>To whom it may concern,</w:t>
      </w:r>
    </w:p>
    <w:p w:rsidR="00785483" w:rsidRDefault="00785483"/>
    <w:p w:rsidR="009A6287" w:rsidRDefault="00785483">
      <w:r>
        <w:t xml:space="preserve">I support Title II oversight of ISP’s and oppose the repeal of net neutrality rules. </w:t>
      </w:r>
    </w:p>
    <w:p w:rsidR="00785483" w:rsidRDefault="00785483"/>
    <w:p w:rsidR="00785483" w:rsidRDefault="00785483">
      <w:r>
        <w:t>Thank you</w:t>
      </w:r>
    </w:p>
    <w:p w:rsidR="00044894" w:rsidRDefault="00044894">
      <w:bookmarkStart w:id="0" w:name="_GoBack"/>
      <w:bookmarkEnd w:id="0"/>
    </w:p>
    <w:p w:rsidR="00044894" w:rsidRDefault="00044894">
      <w:r>
        <w:t>Andrew Osanka</w:t>
      </w:r>
    </w:p>
    <w:p w:rsidR="00044894" w:rsidRDefault="00044894">
      <w:r>
        <w:t>82 Woodfield Court</w:t>
      </w:r>
    </w:p>
    <w:p w:rsidR="00044894" w:rsidRDefault="00044894">
      <w:r>
        <w:t>Racine, WI 53402</w:t>
      </w:r>
    </w:p>
    <w:sectPr w:rsidR="00044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83"/>
    <w:rsid w:val="00044894"/>
    <w:rsid w:val="00785483"/>
    <w:rsid w:val="009A6287"/>
    <w:rsid w:val="00F0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3425C"/>
  <w15:chartTrackingRefBased/>
  <w15:docId w15:val="{A69FD5C3-7C57-48B7-877B-9E9C3C5FF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Osanka</dc:creator>
  <cp:keywords/>
  <dc:description/>
  <cp:lastModifiedBy>Andrew Osanka</cp:lastModifiedBy>
  <cp:revision>2</cp:revision>
  <dcterms:created xsi:type="dcterms:W3CDTF">2017-12-05T00:12:00Z</dcterms:created>
  <dcterms:modified xsi:type="dcterms:W3CDTF">2017-12-05T00:17:00Z</dcterms:modified>
</cp:coreProperties>
</file>