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ED6" w:rsidRPr="001A0FC0" w:rsidRDefault="001A0FC0" w:rsidP="00DB4179">
      <w:pPr>
        <w:rPr>
          <w:sz w:val="28"/>
          <w:szCs w:val="28"/>
        </w:rPr>
      </w:pPr>
      <w:bookmarkStart w:id="0" w:name="_GoBack"/>
      <w:bookmarkEnd w:id="0"/>
      <w:r w:rsidRPr="001A0FC0">
        <w:rPr>
          <w:sz w:val="28"/>
          <w:szCs w:val="28"/>
        </w:rPr>
        <w:t>Preserv</w:t>
      </w:r>
      <w:r w:rsidR="00DB4179">
        <w:rPr>
          <w:sz w:val="28"/>
          <w:szCs w:val="28"/>
        </w:rPr>
        <w:t xml:space="preserve">e </w:t>
      </w:r>
      <w:r w:rsidRPr="001A0FC0">
        <w:rPr>
          <w:sz w:val="28"/>
          <w:szCs w:val="28"/>
        </w:rPr>
        <w:t xml:space="preserve">net neutrality with the backing of Title 2 oversite of </w:t>
      </w:r>
      <w:r>
        <w:rPr>
          <w:sz w:val="28"/>
          <w:szCs w:val="28"/>
        </w:rPr>
        <w:t>ISPs</w:t>
      </w:r>
    </w:p>
    <w:p w:rsidR="001A0FC0" w:rsidRPr="001A0FC0" w:rsidRDefault="001A0FC0">
      <w:pPr>
        <w:ind w:left="720" w:firstLine="720"/>
        <w:rPr>
          <w:sz w:val="28"/>
          <w:szCs w:val="28"/>
        </w:rPr>
      </w:pPr>
    </w:p>
    <w:sectPr w:rsidR="001A0FC0" w:rsidRPr="001A0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C0"/>
    <w:rsid w:val="001A0FC0"/>
    <w:rsid w:val="006B2DBF"/>
    <w:rsid w:val="00CE0F2C"/>
    <w:rsid w:val="00DB4179"/>
    <w:rsid w:val="00EE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48B1A6-C755-48D9-8762-9DDA93F7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Costa</dc:creator>
  <cp:keywords/>
  <dc:description/>
  <cp:lastModifiedBy>Ana Costa</cp:lastModifiedBy>
  <cp:revision>2</cp:revision>
  <dcterms:created xsi:type="dcterms:W3CDTF">2017-12-07T21:19:00Z</dcterms:created>
  <dcterms:modified xsi:type="dcterms:W3CDTF">2017-12-07T21:19:00Z</dcterms:modified>
</cp:coreProperties>
</file>