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142E" w:rsidRDefault="0027142E" w:rsidP="0027142E">
      <w:pPr>
        <w:spacing w:after="0" w:line="240" w:lineRule="auto"/>
      </w:pPr>
      <w:r w:rsidRPr="0027142E">
        <w:rPr>
          <w:b/>
        </w:rPr>
        <w:t>Description</w:t>
      </w:r>
      <w:r>
        <w:t>: Riverdale CUSD 100 submitted the initial BEAR form on October 15th, 2015. Riverdale CUSD 100 was not told to resubmit until August 2</w:t>
      </w:r>
      <w:r w:rsidRPr="0027142E">
        <w:rPr>
          <w:vertAlign w:val="superscript"/>
        </w:rPr>
        <w:t>nd</w:t>
      </w:r>
      <w:r>
        <w:t>, 2017, making it impossible to meet the October 28, 2016 deadline shown in the November 9</w:t>
      </w:r>
      <w:r w:rsidRPr="0027142E">
        <w:rPr>
          <w:vertAlign w:val="superscript"/>
        </w:rPr>
        <w:t>th</w:t>
      </w:r>
      <w:r>
        <w:t>, 2018 letter.</w:t>
      </w:r>
    </w:p>
    <w:p w:rsidR="0027142E" w:rsidRDefault="0027142E" w:rsidP="0027142E">
      <w:pPr>
        <w:spacing w:after="0" w:line="240" w:lineRule="auto"/>
      </w:pPr>
    </w:p>
    <w:p w:rsidR="0027142E" w:rsidRPr="0027142E" w:rsidRDefault="0027142E" w:rsidP="0027142E">
      <w:pPr>
        <w:spacing w:after="0" w:line="240" w:lineRule="auto"/>
      </w:pPr>
      <w:r>
        <w:t>The reason for the request to recover funds was</w:t>
      </w:r>
      <w:r>
        <w:t xml:space="preserve"> made was</w:t>
      </w:r>
      <w:r>
        <w:t xml:space="preserve"> because </w:t>
      </w:r>
      <w:r>
        <w:t>the</w:t>
      </w:r>
      <w:r>
        <w:t xml:space="preserve"> service provider did not provide certification</w:t>
      </w:r>
      <w:r>
        <w:t xml:space="preserve"> to the FCC</w:t>
      </w:r>
      <w:r>
        <w:t xml:space="preserve"> in a timely manner. Riverdale CUSD 100 suggests the FCC try to recover the funds from </w:t>
      </w:r>
      <w:r>
        <w:t>the service provider</w:t>
      </w:r>
      <w:r>
        <w:t>.</w:t>
      </w:r>
    </w:p>
    <w:p w:rsidR="008A7A45" w:rsidRPr="0027142E" w:rsidRDefault="0027142E">
      <w:pPr>
        <w:rPr>
          <w:b/>
        </w:rPr>
      </w:pPr>
      <w:r w:rsidRPr="0027142E">
        <w:rPr>
          <w:b/>
        </w:rPr>
        <w:t>Timeline</w:t>
      </w:r>
      <w:proofErr w:type="gramStart"/>
      <w:r w:rsidRPr="0027142E">
        <w:rPr>
          <w:b/>
        </w:rPr>
        <w:t>:</w:t>
      </w:r>
      <w:proofErr w:type="gramEnd"/>
      <w:r>
        <w:rPr>
          <w:b/>
        </w:rPr>
        <w:br/>
      </w:r>
      <w:r w:rsidR="008A7A45" w:rsidRPr="0027142E">
        <w:rPr>
          <w:b/>
        </w:rPr>
        <w:t>June 1</w:t>
      </w:r>
      <w:r w:rsidR="008A7A45" w:rsidRPr="0027142E">
        <w:rPr>
          <w:b/>
          <w:vertAlign w:val="superscript"/>
        </w:rPr>
        <w:t>st</w:t>
      </w:r>
      <w:r w:rsidR="008A7A45" w:rsidRPr="0027142E">
        <w:rPr>
          <w:b/>
        </w:rPr>
        <w:t>, 2015</w:t>
      </w:r>
      <w:r w:rsidR="008A7A45">
        <w:t xml:space="preserve"> – Funding Commitment Decision Letter sent to Riverdale CUSD 100 in the amount of $8,053.10 Approved</w:t>
      </w:r>
    </w:p>
    <w:p w:rsidR="008A7A45" w:rsidRDefault="008A7A45">
      <w:r w:rsidRPr="0027142E">
        <w:rPr>
          <w:b/>
        </w:rPr>
        <w:t>October 15</w:t>
      </w:r>
      <w:r w:rsidRPr="0027142E">
        <w:rPr>
          <w:b/>
          <w:vertAlign w:val="superscript"/>
        </w:rPr>
        <w:t>th</w:t>
      </w:r>
      <w:r w:rsidRPr="0027142E">
        <w:rPr>
          <w:b/>
        </w:rPr>
        <w:t>, 2015</w:t>
      </w:r>
      <w:r>
        <w:t xml:space="preserve"> – Online </w:t>
      </w:r>
      <w:r w:rsidR="003F48BE">
        <w:t>BEAR</w:t>
      </w:r>
      <w:r>
        <w:t xml:space="preserve"> Form 2266012 Submitted</w:t>
      </w:r>
      <w:r w:rsidR="003F48BE">
        <w:t xml:space="preserve"> by Riverdale CUSD 100</w:t>
      </w:r>
    </w:p>
    <w:p w:rsidR="003F48BE" w:rsidRDefault="003F48BE">
      <w:r w:rsidRPr="0027142E">
        <w:rPr>
          <w:b/>
        </w:rPr>
        <w:t>August 2</w:t>
      </w:r>
      <w:r w:rsidRPr="0027142E">
        <w:rPr>
          <w:b/>
          <w:vertAlign w:val="superscript"/>
        </w:rPr>
        <w:t>nd</w:t>
      </w:r>
      <w:r w:rsidRPr="0027142E">
        <w:rPr>
          <w:b/>
        </w:rPr>
        <w:t>, 2017</w:t>
      </w:r>
      <w:r>
        <w:t xml:space="preserve"> – Administrator’s Decision on FCC Re</w:t>
      </w:r>
      <w:bookmarkStart w:id="0" w:name="_GoBack"/>
      <w:bookmarkEnd w:id="0"/>
      <w:r>
        <w:t>mand – Funding Year 2015 letter sent to Riverdale CUSD 100</w:t>
      </w:r>
      <w:r w:rsidR="0027142E">
        <w:t>, letter stated:</w:t>
      </w:r>
    </w:p>
    <w:p w:rsidR="003F48BE" w:rsidRDefault="003F48BE" w:rsidP="003F48BE">
      <w:pPr>
        <w:ind w:left="720"/>
      </w:pPr>
      <w:r>
        <w:t>“We have identified your BEAR form # 2266012 in the amount of $8053.1 which was rejected for lack of timely service provider certification after your timely submission.</w:t>
      </w:r>
    </w:p>
    <w:p w:rsidR="003F48BE" w:rsidRPr="003F48BE" w:rsidRDefault="003F48BE" w:rsidP="003F48BE">
      <w:pPr>
        <w:ind w:left="720"/>
        <w:rPr>
          <w:b/>
        </w:rPr>
      </w:pPr>
      <w:r w:rsidRPr="003F48BE">
        <w:rPr>
          <w:b/>
        </w:rPr>
        <w:t xml:space="preserve">Please resubmit your BEAR form for the information identified above by </w:t>
      </w:r>
      <w:r w:rsidRPr="003F48BE">
        <w:rPr>
          <w:b/>
          <w:u w:val="single"/>
        </w:rPr>
        <w:t>September 1, 2017</w:t>
      </w:r>
      <w:r w:rsidRPr="003F48BE">
        <w:rPr>
          <w:b/>
        </w:rPr>
        <w:t xml:space="preserve"> for processing.”</w:t>
      </w:r>
    </w:p>
    <w:p w:rsidR="003F48BE" w:rsidRDefault="003F48BE">
      <w:r w:rsidRPr="0027142E">
        <w:rPr>
          <w:b/>
        </w:rPr>
        <w:t>August 11</w:t>
      </w:r>
      <w:r w:rsidRPr="0027142E">
        <w:rPr>
          <w:b/>
          <w:vertAlign w:val="superscript"/>
        </w:rPr>
        <w:t>th</w:t>
      </w:r>
      <w:r w:rsidRPr="0027142E">
        <w:rPr>
          <w:b/>
        </w:rPr>
        <w:t xml:space="preserve">, 2017 </w:t>
      </w:r>
      <w:r>
        <w:t>– Online BEAR Form 2659690 was resubmitted for Funding Request Number 2782207 as directed by the Administrator’s Decision on FCC Remand – Funding Year 2015 letter that was received on August 2</w:t>
      </w:r>
      <w:r w:rsidRPr="003F48BE">
        <w:rPr>
          <w:vertAlign w:val="superscript"/>
        </w:rPr>
        <w:t>nd</w:t>
      </w:r>
      <w:r>
        <w:t>, 2017.</w:t>
      </w:r>
    </w:p>
    <w:p w:rsidR="003F48BE" w:rsidRDefault="003F48BE">
      <w:r w:rsidRPr="0027142E">
        <w:rPr>
          <w:b/>
        </w:rPr>
        <w:t>May 18</w:t>
      </w:r>
      <w:r w:rsidRPr="0027142E">
        <w:rPr>
          <w:b/>
          <w:vertAlign w:val="superscript"/>
        </w:rPr>
        <w:t>th</w:t>
      </w:r>
      <w:r w:rsidRPr="0027142E">
        <w:rPr>
          <w:b/>
        </w:rPr>
        <w:t>, 2018</w:t>
      </w:r>
      <w:r>
        <w:t xml:space="preserve"> – Recovery of Improperly Disbursed Funds Letter received for FRN 2782207 for the amount of $8,053.10</w:t>
      </w:r>
    </w:p>
    <w:p w:rsidR="003F48BE" w:rsidRDefault="003F48BE">
      <w:r w:rsidRPr="0027142E">
        <w:rPr>
          <w:b/>
        </w:rPr>
        <w:t>May 21</w:t>
      </w:r>
      <w:r w:rsidRPr="0027142E">
        <w:rPr>
          <w:b/>
          <w:vertAlign w:val="superscript"/>
        </w:rPr>
        <w:t>st</w:t>
      </w:r>
      <w:r w:rsidRPr="0027142E">
        <w:rPr>
          <w:b/>
        </w:rPr>
        <w:t>, 2018</w:t>
      </w:r>
      <w:r>
        <w:t xml:space="preserve"> - Riverdale CUSD 100 submitted </w:t>
      </w:r>
      <w:r w:rsidR="001B50D4">
        <w:t xml:space="preserve">appeal of </w:t>
      </w:r>
      <w:r w:rsidR="001B50D4">
        <w:t>Recovery of Improperly Disbursed Funds</w:t>
      </w:r>
      <w:r w:rsidR="001B50D4">
        <w:t xml:space="preserve"> – case number 237666. Riverdale CUSD 100 stated in the appeal:</w:t>
      </w:r>
    </w:p>
    <w:p w:rsidR="001B50D4" w:rsidRDefault="001B50D4" w:rsidP="001B50D4">
      <w:pPr>
        <w:spacing w:after="0" w:line="240" w:lineRule="auto"/>
        <w:ind w:firstLine="720"/>
      </w:pPr>
      <w:r>
        <w:t>“</w:t>
      </w:r>
      <w:r>
        <w:t>We must appeal this because:</w:t>
      </w:r>
    </w:p>
    <w:p w:rsidR="001B50D4" w:rsidRDefault="001B50D4" w:rsidP="001B50D4">
      <w:pPr>
        <w:pStyle w:val="ListParagraph"/>
        <w:numPr>
          <w:ilvl w:val="0"/>
          <w:numId w:val="1"/>
        </w:numPr>
        <w:spacing w:after="0" w:line="240" w:lineRule="auto"/>
      </w:pPr>
      <w:r>
        <w:t>This is not a recurring service, this 471 was for one-time purchase of network switches.</w:t>
      </w:r>
    </w:p>
    <w:p w:rsidR="001B50D4" w:rsidRDefault="001B50D4" w:rsidP="001B50D4">
      <w:pPr>
        <w:pStyle w:val="ListParagraph"/>
        <w:numPr>
          <w:ilvl w:val="0"/>
          <w:numId w:val="1"/>
        </w:numPr>
        <w:spacing w:after="0" w:line="240" w:lineRule="auto"/>
      </w:pPr>
      <w:r>
        <w:t>T</w:t>
      </w:r>
      <w:r w:rsidRPr="000D4E8E">
        <w:t xml:space="preserve">he last date to invoice for this FRN was 9/1/2017, we submitted the invoice on </w:t>
      </w:r>
      <w:r>
        <w:t>8/11/</w:t>
      </w:r>
      <w:r w:rsidRPr="000D4E8E">
        <w:t xml:space="preserve">2017 and got approval on </w:t>
      </w:r>
      <w:r>
        <w:t>8/14/</w:t>
      </w:r>
      <w:r w:rsidRPr="000D4E8E">
        <w:t>2017.  Also we actually submitted the original invoice in the year of 2015 but</w:t>
      </w:r>
      <w:r>
        <w:t xml:space="preserve"> it needed further review. We finally submitted it on the invoice again on 8/11/2017 and it was approved on 8/14/2017, which is prior to the last date to invoice of 9/1/2017</w:t>
      </w:r>
      <w:r>
        <w:t>”</w:t>
      </w:r>
    </w:p>
    <w:p w:rsidR="0027142E" w:rsidRDefault="0027142E" w:rsidP="0027142E">
      <w:pPr>
        <w:pStyle w:val="ListParagraph"/>
        <w:spacing w:after="0" w:line="240" w:lineRule="auto"/>
        <w:ind w:left="1440"/>
      </w:pPr>
    </w:p>
    <w:p w:rsidR="001B50D4" w:rsidRDefault="001B50D4" w:rsidP="001B50D4">
      <w:pPr>
        <w:spacing w:after="0" w:line="240" w:lineRule="auto"/>
      </w:pPr>
      <w:r w:rsidRPr="0027142E">
        <w:rPr>
          <w:b/>
        </w:rPr>
        <w:t>November 9</w:t>
      </w:r>
      <w:r w:rsidRPr="0027142E">
        <w:rPr>
          <w:b/>
          <w:vertAlign w:val="superscript"/>
        </w:rPr>
        <w:t>th</w:t>
      </w:r>
      <w:r w:rsidRPr="0027142E">
        <w:rPr>
          <w:b/>
        </w:rPr>
        <w:t>, 2018</w:t>
      </w:r>
      <w:r>
        <w:t xml:space="preserve"> – Administrator’s Decision on Appeal – Funding Year 2015 letter sent. This letter stated:</w:t>
      </w:r>
    </w:p>
    <w:p w:rsidR="008A7A45" w:rsidRDefault="001B50D4" w:rsidP="0027142E">
      <w:pPr>
        <w:spacing w:after="0" w:line="240" w:lineRule="auto"/>
        <w:ind w:left="720"/>
      </w:pPr>
      <w:r>
        <w:t>“The invoicing deadline for Funding Request Number (FRN) 2782207 was October 28, 2016. Riverdale CUSD 100 did not submit a BEAR form for that FRN by that deadline, and therefore was ineligible for relief under Jefferson-Madison Reconsideration Order. However, USAC erroneously identified Riverdale CUSD 100 as an applicant who qualified for the relief and improperly extended the invoice filing deadline for FRN 2782207 to September 1, 2017.”</w:t>
      </w:r>
    </w:p>
    <w:sectPr w:rsidR="008A7A4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7795" w:rsidRDefault="00E97795" w:rsidP="008A7A45">
      <w:pPr>
        <w:spacing w:after="0" w:line="240" w:lineRule="auto"/>
      </w:pPr>
      <w:r>
        <w:separator/>
      </w:r>
    </w:p>
  </w:endnote>
  <w:endnote w:type="continuationSeparator" w:id="0">
    <w:p w:rsidR="00E97795" w:rsidRDefault="00E97795" w:rsidP="008A7A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7795" w:rsidRDefault="00E97795" w:rsidP="008A7A45">
      <w:pPr>
        <w:spacing w:after="0" w:line="240" w:lineRule="auto"/>
      </w:pPr>
      <w:r>
        <w:separator/>
      </w:r>
    </w:p>
  </w:footnote>
  <w:footnote w:type="continuationSeparator" w:id="0">
    <w:p w:rsidR="00E97795" w:rsidRDefault="00E97795" w:rsidP="008A7A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142E" w:rsidRDefault="0027142E" w:rsidP="0027142E">
    <w:pPr>
      <w:pStyle w:val="Header"/>
      <w:jc w:val="center"/>
      <w:rPr>
        <w:sz w:val="52"/>
        <w:szCs w:val="52"/>
      </w:rPr>
    </w:pPr>
    <w:r>
      <w:rPr>
        <w:sz w:val="52"/>
        <w:szCs w:val="52"/>
      </w:rPr>
      <w:t>FCC APPEAL</w:t>
    </w:r>
  </w:p>
  <w:p w:rsidR="008A7A45" w:rsidRPr="008A7A45" w:rsidRDefault="008A7A45" w:rsidP="0027142E">
    <w:pPr>
      <w:pStyle w:val="Header"/>
      <w:jc w:val="center"/>
      <w:rPr>
        <w:sz w:val="52"/>
        <w:szCs w:val="52"/>
      </w:rPr>
    </w:pPr>
    <w:r w:rsidRPr="008A7A45">
      <w:rPr>
        <w:sz w:val="52"/>
        <w:szCs w:val="52"/>
      </w:rPr>
      <w:t>FCC Form 471 #1024830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96CD9"/>
    <w:multiLevelType w:val="hybridMultilevel"/>
    <w:tmpl w:val="43A466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A45"/>
    <w:rsid w:val="00132B2E"/>
    <w:rsid w:val="00181C1B"/>
    <w:rsid w:val="001B175F"/>
    <w:rsid w:val="001B50D4"/>
    <w:rsid w:val="00203993"/>
    <w:rsid w:val="00234B6D"/>
    <w:rsid w:val="0027142E"/>
    <w:rsid w:val="0032438D"/>
    <w:rsid w:val="003647F4"/>
    <w:rsid w:val="003F48BE"/>
    <w:rsid w:val="004617A1"/>
    <w:rsid w:val="004E1826"/>
    <w:rsid w:val="0054233F"/>
    <w:rsid w:val="00546546"/>
    <w:rsid w:val="00554A56"/>
    <w:rsid w:val="005748CD"/>
    <w:rsid w:val="005C39F6"/>
    <w:rsid w:val="00635D4B"/>
    <w:rsid w:val="00645286"/>
    <w:rsid w:val="007B15E1"/>
    <w:rsid w:val="007D2775"/>
    <w:rsid w:val="00816B37"/>
    <w:rsid w:val="00862324"/>
    <w:rsid w:val="008A7A45"/>
    <w:rsid w:val="008C2849"/>
    <w:rsid w:val="009C126E"/>
    <w:rsid w:val="009D52F5"/>
    <w:rsid w:val="00A12D04"/>
    <w:rsid w:val="00A23815"/>
    <w:rsid w:val="00AD2CE0"/>
    <w:rsid w:val="00BB5FF1"/>
    <w:rsid w:val="00BE6FD1"/>
    <w:rsid w:val="00D00DBC"/>
    <w:rsid w:val="00E90381"/>
    <w:rsid w:val="00E90F13"/>
    <w:rsid w:val="00E97795"/>
    <w:rsid w:val="00EC6776"/>
    <w:rsid w:val="00F456C4"/>
    <w:rsid w:val="00F54C76"/>
    <w:rsid w:val="00F768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9992FE-076B-4A95-9CBC-62EE95778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7A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7A45"/>
  </w:style>
  <w:style w:type="paragraph" w:styleId="Footer">
    <w:name w:val="footer"/>
    <w:basedOn w:val="Normal"/>
    <w:link w:val="FooterChar"/>
    <w:uiPriority w:val="99"/>
    <w:unhideWhenUsed/>
    <w:rsid w:val="008A7A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7A45"/>
  </w:style>
  <w:style w:type="paragraph" w:styleId="ListParagraph">
    <w:name w:val="List Paragraph"/>
    <w:basedOn w:val="Normal"/>
    <w:uiPriority w:val="34"/>
    <w:qFormat/>
    <w:rsid w:val="001B50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392</Words>
  <Characters>2238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Riverdale CUSD 100</Company>
  <LinksUpToDate>false</LinksUpToDate>
  <CharactersWithSpaces>2625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jdennhardt</dc:creator>
  <cp:keywords/>
  <dc:description/>
  <cp:lastModifiedBy>jdennhardt</cp:lastModifiedBy>
  <cp:revision>1</cp:revision>
  <dcterms:created xsi:type="dcterms:W3CDTF">2018-12-11T16:41:00Z</dcterms:created>
  <dcterms:modified xsi:type="dcterms:W3CDTF">2018-12-11T17:22:00Z</dcterms:modified>
</cp:coreProperties>
</file>