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B5A" w:rsidRDefault="00371EF8">
      <w:r>
        <w:t xml:space="preserve">Given that the internet has become increasingly necessary both for business and for information, it is not in the public interest to allow internet service providers to alter the availability for information. This is unlikely to have beneficial effects, and may have negative effects regarding the potential for people to apply for work, gather accurate news, and share data. Treating the internet as a public utility makes sense. </w:t>
      </w:r>
    </w:p>
    <w:p w:rsidR="00371EF8" w:rsidRDefault="00371EF8">
      <w:r>
        <w:t xml:space="preserve">Allowing ISPs to limit access may have been acceptable 20 years ago when there </w:t>
      </w:r>
      <w:proofErr w:type="gramStart"/>
      <w:r>
        <w:t>was</w:t>
      </w:r>
      <w:proofErr w:type="gramEnd"/>
      <w:r>
        <w:t xml:space="preserve"> a large number of smaller ISPs and a consumer could easily switch providers if needed. Now, as the number of ISPs has reduced, and is increasingly dominated by a number of huge companies such as AT&amp;T and Comcast, it makes very little sense. </w:t>
      </w:r>
      <w:bookmarkStart w:id="0" w:name="_GoBack"/>
      <w:bookmarkEnd w:id="0"/>
    </w:p>
    <w:sectPr w:rsidR="00371E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BC7"/>
    <w:rsid w:val="00371EF8"/>
    <w:rsid w:val="00995234"/>
    <w:rsid w:val="00DF6BC7"/>
    <w:rsid w:val="00F477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112</Words>
  <Characters>645</Characters>
  <Application>Microsoft Office Word</Application>
  <DocSecurity>0</DocSecurity>
  <Lines>5</Lines>
  <Paragraphs>1</Paragraphs>
  <ScaleCrop>false</ScaleCrop>
  <Company>Hewlett-Packard</Company>
  <LinksUpToDate>false</LinksUpToDate>
  <CharactersWithSpaces>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dc:creator>
  <cp:lastModifiedBy>Matthew</cp:lastModifiedBy>
  <cp:revision>2</cp:revision>
  <dcterms:created xsi:type="dcterms:W3CDTF">2017-12-11T22:33:00Z</dcterms:created>
  <dcterms:modified xsi:type="dcterms:W3CDTF">2017-12-11T22:37:00Z</dcterms:modified>
</cp:coreProperties>
</file>