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Date</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w:t>
      </w:r>
      <w:proofErr w:type="spellStart"/>
      <w:r w:rsidRPr="00B27D15">
        <w:rPr>
          <w:rFonts w:ascii="pg-2ff15" w:eastAsia="Times New Roman" w:hAnsi="pg-2ff15" w:cs="Times New Roman"/>
          <w:color w:val="000000"/>
          <w:sz w:val="72"/>
          <w:szCs w:val="72"/>
        </w:rPr>
        <w:t>Ajit</w:t>
      </w:r>
      <w:proofErr w:type="spellEnd"/>
      <w:r w:rsidRPr="00B27D15">
        <w:rPr>
          <w:rFonts w:ascii="pg-2ff15" w:eastAsia="Times New Roman" w:hAnsi="pg-2ff15" w:cs="Times New Roman"/>
          <w:color w:val="000000"/>
          <w:sz w:val="72"/>
          <w:szCs w:val="72"/>
        </w:rPr>
        <w:t xml:space="preserve"> </w:t>
      </w:r>
      <w:proofErr w:type="spellStart"/>
      <w:r w:rsidRPr="00B27D15">
        <w:rPr>
          <w:rFonts w:ascii="pg-2ff15" w:eastAsia="Times New Roman" w:hAnsi="pg-2ff15" w:cs="Times New Roman"/>
          <w:color w:val="000000"/>
          <w:sz w:val="72"/>
          <w:szCs w:val="72"/>
        </w:rPr>
        <w:t>Pai</w:t>
      </w:r>
      <w:proofErr w:type="spellEnd"/>
      <w:r w:rsidRPr="00B27D15">
        <w:rPr>
          <w:rFonts w:ascii="pg-2ff15" w:eastAsia="Times New Roman" w:hAnsi="pg-2ff15" w:cs="Times New Roman"/>
          <w:color w:val="000000"/>
          <w:sz w:val="72"/>
          <w:szCs w:val="72"/>
        </w:rPr>
        <w:t>, Chairman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Michael </w:t>
      </w:r>
      <w:proofErr w:type="spellStart"/>
      <w:r w:rsidRPr="00B27D15">
        <w:rPr>
          <w:rFonts w:ascii="pg-2ff15" w:eastAsia="Times New Roman" w:hAnsi="pg-2ff15" w:cs="Times New Roman"/>
          <w:color w:val="000000"/>
          <w:sz w:val="72"/>
          <w:szCs w:val="72"/>
        </w:rPr>
        <w:t>O’Rielly</w:t>
      </w:r>
      <w:proofErr w:type="spellEnd"/>
      <w:r w:rsidRPr="00B27D15">
        <w:rPr>
          <w:rFonts w:ascii="pg-2ff15" w:eastAsia="Times New Roman" w:hAnsi="pg-2ff15" w:cs="Times New Roman"/>
          <w:color w:val="000000"/>
          <w:sz w:val="72"/>
          <w:szCs w:val="72"/>
        </w:rPr>
        <w:t>, Commissioner</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Brendan </w:t>
      </w:r>
      <w:proofErr w:type="spellStart"/>
      <w:r w:rsidRPr="00B27D15">
        <w:rPr>
          <w:rFonts w:ascii="pg-2ff15" w:eastAsia="Times New Roman" w:hAnsi="pg-2ff15" w:cs="Times New Roman"/>
          <w:color w:val="000000"/>
          <w:sz w:val="72"/>
          <w:szCs w:val="72"/>
        </w:rPr>
        <w:t>Carr</w:t>
      </w:r>
      <w:proofErr w:type="spellEnd"/>
      <w:r w:rsidRPr="00B27D15">
        <w:rPr>
          <w:rFonts w:ascii="pg-2ff15" w:eastAsia="Times New Roman" w:hAnsi="pg-2ff15" w:cs="Times New Roman"/>
          <w:color w:val="000000"/>
          <w:sz w:val="72"/>
          <w:szCs w:val="72"/>
        </w:rPr>
        <w:t>, Commissioner</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Jessica </w:t>
      </w:r>
      <w:proofErr w:type="spellStart"/>
      <w:r w:rsidRPr="00B27D15">
        <w:rPr>
          <w:rFonts w:ascii="pg-2ff15" w:eastAsia="Times New Roman" w:hAnsi="pg-2ff15" w:cs="Times New Roman"/>
          <w:color w:val="000000"/>
          <w:sz w:val="72"/>
          <w:szCs w:val="72"/>
        </w:rPr>
        <w:t>Rosenworcel</w:t>
      </w:r>
      <w:proofErr w:type="spellEnd"/>
      <w:r w:rsidRPr="00B27D15">
        <w:rPr>
          <w:rFonts w:ascii="pg-2ff15" w:eastAsia="Times New Roman" w:hAnsi="pg-2ff15" w:cs="Times New Roman"/>
          <w:color w:val="000000"/>
          <w:sz w:val="72"/>
          <w:szCs w:val="72"/>
        </w:rPr>
        <w:t xml:space="preserve">, Commissioner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Chairman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Federal Communications Commission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455 12</w:t>
      </w:r>
    </w:p>
    <w:p w:rsidR="00B27D15" w:rsidRPr="00B27D15" w:rsidRDefault="00B27D15" w:rsidP="00B27D15">
      <w:pPr>
        <w:shd w:val="clear" w:color="auto" w:fill="FFFFFF"/>
        <w:spacing w:after="0" w:line="0" w:lineRule="auto"/>
        <w:rPr>
          <w:rFonts w:ascii="pg-2ff15" w:eastAsia="Times New Roman" w:hAnsi="pg-2ff15" w:cs="Times New Roman"/>
          <w:color w:val="000000"/>
          <w:sz w:val="42"/>
          <w:szCs w:val="42"/>
        </w:rPr>
      </w:pPr>
      <w:proofErr w:type="spellStart"/>
      <w:proofErr w:type="gramStart"/>
      <w:r w:rsidRPr="00B27D15">
        <w:rPr>
          <w:rFonts w:ascii="pg-2ff15" w:eastAsia="Times New Roman" w:hAnsi="pg-2ff15" w:cs="Times New Roman"/>
          <w:color w:val="000000"/>
          <w:sz w:val="42"/>
          <w:szCs w:val="42"/>
        </w:rPr>
        <w:t>th</w:t>
      </w:r>
      <w:proofErr w:type="spellEnd"/>
      <w:proofErr w:type="gramEnd"/>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 Street, Southwest</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Washington, DC, 20544</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Dear Chairman </w:t>
      </w:r>
      <w:proofErr w:type="spellStart"/>
      <w:r w:rsidRPr="00B27D15">
        <w:rPr>
          <w:rFonts w:ascii="pg-2ff15" w:eastAsia="Times New Roman" w:hAnsi="pg-2ff15" w:cs="Times New Roman"/>
          <w:color w:val="000000"/>
          <w:sz w:val="72"/>
          <w:szCs w:val="72"/>
        </w:rPr>
        <w:t>Pai</w:t>
      </w:r>
      <w:proofErr w:type="spellEnd"/>
      <w:r w:rsidRPr="00B27D15">
        <w:rPr>
          <w:rFonts w:ascii="pg-2ff15" w:eastAsia="Times New Roman" w:hAnsi="pg-2ff15" w:cs="Times New Roman"/>
          <w:color w:val="000000"/>
          <w:sz w:val="72"/>
          <w:szCs w:val="72"/>
        </w:rPr>
        <w:t>:</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We write to support the Comments of Massachusetts Community Media, Inc. (</w:t>
      </w:r>
      <w:proofErr w:type="spellStart"/>
      <w:r w:rsidRPr="00B27D15">
        <w:rPr>
          <w:rFonts w:ascii="pg-2ff15" w:eastAsia="Times New Roman" w:hAnsi="pg-2ff15" w:cs="Times New Roman"/>
          <w:color w:val="000000"/>
          <w:sz w:val="72"/>
          <w:szCs w:val="72"/>
        </w:rPr>
        <w:t>MassAccess</w:t>
      </w:r>
      <w:proofErr w:type="spellEnd"/>
      <w:r w:rsidRPr="00B27D15">
        <w:rPr>
          <w:rFonts w:ascii="pg-2ff15" w:eastAsia="Times New Roman" w:hAnsi="pg-2ff15" w:cs="Times New Roman"/>
          <w:color w:val="000000"/>
          <w:sz w:val="72"/>
          <w:szCs w:val="72"/>
        </w:rPr>
        <w:t xml:space="preserve">) </w:t>
      </w:r>
      <w:r w:rsidRPr="00B27D15">
        <w:rPr>
          <w:rFonts w:ascii="pg-2ff15" w:eastAsia="Times New Roman" w:hAnsi="pg-2ff15" w:cs="Times New Roman"/>
          <w:color w:val="FF0000"/>
          <w:sz w:val="72"/>
          <w:szCs w:val="72"/>
        </w:rPr>
        <w:t>[OR</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proofErr w:type="gramStart"/>
      <w:r w:rsidRPr="00B27D15">
        <w:rPr>
          <w:rFonts w:ascii="pg-2ff15" w:eastAsia="Times New Roman" w:hAnsi="pg-2ff15" w:cs="Times New Roman"/>
          <w:color w:val="FF0000"/>
          <w:sz w:val="72"/>
          <w:szCs w:val="72"/>
        </w:rPr>
        <w:t>the</w:t>
      </w:r>
      <w:proofErr w:type="gramEnd"/>
      <w:r w:rsidRPr="00B27D15">
        <w:rPr>
          <w:rFonts w:ascii="pg-2ff15" w:eastAsia="Times New Roman" w:hAnsi="pg-2ff15" w:cs="Times New Roman"/>
          <w:color w:val="FF0000"/>
          <w:sz w:val="72"/>
          <w:szCs w:val="72"/>
        </w:rPr>
        <w:t xml:space="preserve"> filing of your choice] </w:t>
      </w:r>
      <w:r w:rsidRPr="00B27D15">
        <w:rPr>
          <w:rFonts w:ascii="pg-2ff15" w:eastAsia="Times New Roman" w:hAnsi="pg-2ff15" w:cs="Times New Roman"/>
          <w:color w:val="000000"/>
          <w:sz w:val="72"/>
          <w:szCs w:val="72"/>
        </w:rPr>
        <w:t>and to disapprove of the proposals and tentative conclusions set forth in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the</w:t>
      </w:r>
      <w:proofErr w:type="gramEnd"/>
      <w:r w:rsidRPr="00B27D15">
        <w:rPr>
          <w:rFonts w:ascii="pg-2ff15" w:eastAsia="Times New Roman" w:hAnsi="pg-2ff15" w:cs="Times New Roman"/>
          <w:color w:val="000000"/>
          <w:sz w:val="72"/>
          <w:szCs w:val="72"/>
        </w:rPr>
        <w:t xml:space="preserve"> FCC’s September 25 Further Notice of Proposed Rule Making in </w:t>
      </w:r>
      <w:r w:rsidRPr="00B27D15">
        <w:rPr>
          <w:rFonts w:ascii="pg-2ff1a" w:eastAsia="Times New Roman" w:hAnsi="pg-2ff1a" w:cs="Times New Roman"/>
          <w:color w:val="000000"/>
          <w:sz w:val="72"/>
          <w:szCs w:val="72"/>
        </w:rPr>
        <w:t xml:space="preserve">Implementation of Section </w:t>
      </w:r>
    </w:p>
    <w:p w:rsidR="00B27D15" w:rsidRPr="00B27D15" w:rsidRDefault="00B27D15" w:rsidP="00B27D15">
      <w:pPr>
        <w:shd w:val="clear" w:color="auto" w:fill="FFFFFF"/>
        <w:spacing w:after="0" w:line="0" w:lineRule="auto"/>
        <w:rPr>
          <w:rFonts w:ascii="pg-2ff1a" w:eastAsia="Times New Roman" w:hAnsi="pg-2ff1a" w:cs="Times New Roman"/>
          <w:color w:val="000000"/>
          <w:sz w:val="72"/>
          <w:szCs w:val="72"/>
        </w:rPr>
      </w:pPr>
      <w:r w:rsidRPr="00B27D15">
        <w:rPr>
          <w:rFonts w:ascii="pg-2ff1a" w:eastAsia="Times New Roman" w:hAnsi="pg-2ff1a" w:cs="Times New Roman"/>
          <w:color w:val="000000"/>
          <w:sz w:val="72"/>
          <w:szCs w:val="72"/>
        </w:rPr>
        <w:t>621(a</w:t>
      </w:r>
      <w:proofErr w:type="gramStart"/>
      <w:r w:rsidRPr="00B27D15">
        <w:rPr>
          <w:rFonts w:ascii="pg-2ff1a" w:eastAsia="Times New Roman" w:hAnsi="pg-2ff1a" w:cs="Times New Roman"/>
          <w:color w:val="000000"/>
          <w:sz w:val="72"/>
          <w:szCs w:val="72"/>
        </w:rPr>
        <w:t>)(</w:t>
      </w:r>
      <w:proofErr w:type="gramEnd"/>
      <w:r w:rsidRPr="00B27D15">
        <w:rPr>
          <w:rFonts w:ascii="pg-2ff1a" w:eastAsia="Times New Roman" w:hAnsi="pg-2ff1a" w:cs="Times New Roman"/>
          <w:color w:val="000000"/>
          <w:sz w:val="72"/>
          <w:szCs w:val="72"/>
        </w:rPr>
        <w:t xml:space="preserve">1) of the Cable Communications Policy Act of 1984 as Amended by the Cable Television </w:t>
      </w:r>
    </w:p>
    <w:p w:rsidR="00B27D15" w:rsidRPr="00B27D15" w:rsidRDefault="00B27D15" w:rsidP="00B27D15">
      <w:pPr>
        <w:shd w:val="clear" w:color="auto" w:fill="FFFFFF"/>
        <w:spacing w:after="0" w:line="0" w:lineRule="auto"/>
        <w:rPr>
          <w:rFonts w:ascii="pg-2ff1a" w:eastAsia="Times New Roman" w:hAnsi="pg-2ff1a" w:cs="Times New Roman"/>
          <w:color w:val="000000"/>
          <w:sz w:val="72"/>
          <w:szCs w:val="72"/>
        </w:rPr>
      </w:pPr>
      <w:r w:rsidRPr="00B27D15">
        <w:rPr>
          <w:rFonts w:ascii="pg-2ff1a" w:eastAsia="Times New Roman" w:hAnsi="pg-2ff1a" w:cs="Times New Roman"/>
          <w:color w:val="000000"/>
          <w:sz w:val="72"/>
          <w:szCs w:val="72"/>
        </w:rPr>
        <w:t>Consumer Protection and Competition Act of 1992</w:t>
      </w:r>
      <w:r w:rsidRPr="00B27D15">
        <w:rPr>
          <w:rFonts w:ascii="pg-2ff15" w:eastAsia="Times New Roman" w:hAnsi="pg-2ff15" w:cs="Times New Roman"/>
          <w:color w:val="000000"/>
          <w:sz w:val="72"/>
          <w:szCs w:val="72"/>
        </w:rPr>
        <w:t xml:space="preserve">, MB Docket 05- 311.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[Describe your relationship with the PEG stations in your district]</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 xml:space="preserve">[Support comments made by </w:t>
      </w:r>
      <w:proofErr w:type="spellStart"/>
      <w:r w:rsidRPr="00B27D15">
        <w:rPr>
          <w:rFonts w:ascii="pg-2ff15" w:eastAsia="Times New Roman" w:hAnsi="pg-2ff15" w:cs="Times New Roman"/>
          <w:color w:val="FF0000"/>
          <w:sz w:val="72"/>
          <w:szCs w:val="72"/>
        </w:rPr>
        <w:t>MassAccess</w:t>
      </w:r>
      <w:proofErr w:type="spellEnd"/>
      <w:r w:rsidRPr="00B27D15">
        <w:rPr>
          <w:rFonts w:ascii="pg-2ff15" w:eastAsia="Times New Roman" w:hAnsi="pg-2ff15" w:cs="Times New Roman"/>
          <w:color w:val="FF0000"/>
          <w:sz w:val="72"/>
          <w:szCs w:val="72"/>
        </w:rPr>
        <w:t xml:space="preserve">. You may touch on any of the following subjects: </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The FCC lacks authority to impair private franchise contracts</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 xml:space="preserve">Section 622 of the Cable Act defines “Franchise Fees” and the FCC has no right to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proofErr w:type="gramStart"/>
      <w:r w:rsidRPr="00B27D15">
        <w:rPr>
          <w:rFonts w:ascii="pg-2ff15" w:eastAsia="Times New Roman" w:hAnsi="pg-2ff15" w:cs="Times New Roman"/>
          <w:color w:val="FF0000"/>
          <w:sz w:val="72"/>
          <w:szCs w:val="72"/>
        </w:rPr>
        <w:t>redefine</w:t>
      </w:r>
      <w:proofErr w:type="gramEnd"/>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Any attempt to redefine “Franchise Fees” weakens the authority of local municipalities</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 xml:space="preserve">The rulemaking invents “Cable-Related In-kind Contributions and “Fair Market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Valuation” where there is no precedent</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Section 622 of the Cable Act states that “[a]</w:t>
      </w:r>
      <w:proofErr w:type="spellStart"/>
      <w:proofErr w:type="gramStart"/>
      <w:r w:rsidRPr="00B27D15">
        <w:rPr>
          <w:rFonts w:ascii="pg-2ff15" w:eastAsia="Times New Roman" w:hAnsi="pg-2ff15" w:cs="Times New Roman"/>
          <w:color w:val="FF0000"/>
          <w:sz w:val="72"/>
          <w:szCs w:val="72"/>
        </w:rPr>
        <w:t>ny</w:t>
      </w:r>
      <w:proofErr w:type="spellEnd"/>
      <w:proofErr w:type="gramEnd"/>
      <w:r w:rsidRPr="00B27D15">
        <w:rPr>
          <w:rFonts w:ascii="pg-2ff15" w:eastAsia="Times New Roman" w:hAnsi="pg-2ff15" w:cs="Times New Roman"/>
          <w:color w:val="FF0000"/>
          <w:sz w:val="72"/>
          <w:szCs w:val="72"/>
        </w:rPr>
        <w:t xml:space="preserve"> Federal agency may not regulate the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proofErr w:type="gramStart"/>
      <w:r w:rsidRPr="00B27D15">
        <w:rPr>
          <w:rFonts w:ascii="pg-2ff15" w:eastAsia="Times New Roman" w:hAnsi="pg-2ff15" w:cs="Times New Roman"/>
          <w:color w:val="FF0000"/>
          <w:sz w:val="72"/>
          <w:szCs w:val="72"/>
        </w:rPr>
        <w:t>amount</w:t>
      </w:r>
      <w:proofErr w:type="gramEnd"/>
      <w:r w:rsidRPr="00B27D15">
        <w:rPr>
          <w:rFonts w:ascii="pg-2ff15" w:eastAsia="Times New Roman" w:hAnsi="pg-2ff15" w:cs="Times New Roman"/>
          <w:color w:val="FF0000"/>
          <w:sz w:val="72"/>
          <w:szCs w:val="72"/>
        </w:rPr>
        <w:t xml:space="preserve"> of the franchise fees paid by a cable operator.”]</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Community media stations allow the residents of </w:t>
      </w:r>
      <w:r w:rsidRPr="00B27D15">
        <w:rPr>
          <w:rFonts w:ascii="pg-2ff15" w:eastAsia="Times New Roman" w:hAnsi="pg-2ff15" w:cs="Times New Roman"/>
          <w:color w:val="FF0000"/>
          <w:sz w:val="72"/>
          <w:szCs w:val="72"/>
        </w:rPr>
        <w:t xml:space="preserve">[town, city, </w:t>
      </w:r>
      <w:proofErr w:type="gramStart"/>
      <w:r w:rsidRPr="00B27D15">
        <w:rPr>
          <w:rFonts w:ascii="pg-2ff15" w:eastAsia="Times New Roman" w:hAnsi="pg-2ff15" w:cs="Times New Roman"/>
          <w:color w:val="FF0000"/>
          <w:sz w:val="72"/>
          <w:szCs w:val="72"/>
        </w:rPr>
        <w:t>county</w:t>
      </w:r>
      <w:proofErr w:type="gramEnd"/>
      <w:r w:rsidRPr="00B27D15">
        <w:rPr>
          <w:rFonts w:ascii="pg-2ff15" w:eastAsia="Times New Roman" w:hAnsi="pg-2ff15" w:cs="Times New Roman"/>
          <w:color w:val="FF0000"/>
          <w:sz w:val="72"/>
          <w:szCs w:val="72"/>
        </w:rPr>
        <w:t xml:space="preserve">] </w:t>
      </w:r>
      <w:r w:rsidRPr="00B27D15">
        <w:rPr>
          <w:rFonts w:ascii="pg-2ff15" w:eastAsia="Times New Roman" w:hAnsi="pg-2ff15" w:cs="Times New Roman"/>
          <w:color w:val="000000"/>
          <w:sz w:val="72"/>
          <w:szCs w:val="72"/>
        </w:rPr>
        <w:t xml:space="preserve">to watch and create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uniquely</w:t>
      </w:r>
      <w:proofErr w:type="gramEnd"/>
      <w:r w:rsidRPr="00B27D15">
        <w:rPr>
          <w:rFonts w:ascii="pg-2ff15" w:eastAsia="Times New Roman" w:hAnsi="pg-2ff15" w:cs="Times New Roman"/>
          <w:color w:val="000000"/>
          <w:sz w:val="72"/>
          <w:szCs w:val="72"/>
        </w:rPr>
        <w:t xml:space="preserve"> local programming about their community and local events and issues of interest to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them</w:t>
      </w:r>
      <w:proofErr w:type="gramEnd"/>
      <w:r w:rsidRPr="00B27D15">
        <w:rPr>
          <w:rFonts w:ascii="pg-2ff15" w:eastAsia="Times New Roman" w:hAnsi="pg-2ff15" w:cs="Times New Roman"/>
          <w:color w:val="000000"/>
          <w:sz w:val="72"/>
          <w:szCs w:val="72"/>
        </w:rPr>
        <w:t xml:space="preserve">.  Such was the intent of the PEG provisions of the 1984 Cable Act – to enhance local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voices</w:t>
      </w:r>
      <w:proofErr w:type="gramEnd"/>
      <w:r w:rsidRPr="00B27D15">
        <w:rPr>
          <w:rFonts w:ascii="pg-2ff15" w:eastAsia="Times New Roman" w:hAnsi="pg-2ff15" w:cs="Times New Roman"/>
          <w:color w:val="000000"/>
          <w:sz w:val="72"/>
          <w:szCs w:val="72"/>
        </w:rPr>
        <w:t xml:space="preserve">, serve local community needs and interests, and strengthen our local democracy.    By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defining</w:t>
      </w:r>
      <w:proofErr w:type="gramEnd"/>
      <w:r w:rsidRPr="00B27D15">
        <w:rPr>
          <w:rFonts w:ascii="pg-2ff15" w:eastAsia="Times New Roman" w:hAnsi="pg-2ff15" w:cs="Times New Roman"/>
          <w:color w:val="000000"/>
          <w:sz w:val="72"/>
          <w:szCs w:val="72"/>
        </w:rPr>
        <w:t xml:space="preserve"> “franchise fee” in an overly broad fashion to include “in-kind” support, the FCC’s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proposals</w:t>
      </w:r>
      <w:proofErr w:type="gramEnd"/>
      <w:r w:rsidRPr="00B27D15">
        <w:rPr>
          <w:rFonts w:ascii="pg-2ff15" w:eastAsia="Times New Roman" w:hAnsi="pg-2ff15" w:cs="Times New Roman"/>
          <w:color w:val="000000"/>
          <w:sz w:val="72"/>
          <w:szCs w:val="72"/>
        </w:rPr>
        <w:t xml:space="preserve"> will shift the fair balance between cable franchising authorities and cable operators and</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will</w:t>
      </w:r>
      <w:proofErr w:type="gramEnd"/>
      <w:r w:rsidRPr="00B27D15">
        <w:rPr>
          <w:rFonts w:ascii="pg-2ff15" w:eastAsia="Times New Roman" w:hAnsi="pg-2ff15" w:cs="Times New Roman"/>
          <w:color w:val="000000"/>
          <w:sz w:val="72"/>
          <w:szCs w:val="72"/>
        </w:rPr>
        <w:t xml:space="preserve"> force communities to choose between franchise fees and PEG channels, – something that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was</w:t>
      </w:r>
      <w:proofErr w:type="gramEnd"/>
      <w:r w:rsidRPr="00B27D15">
        <w:rPr>
          <w:rFonts w:ascii="pg-2ff15" w:eastAsia="Times New Roman" w:hAnsi="pg-2ff15" w:cs="Times New Roman"/>
          <w:color w:val="000000"/>
          <w:sz w:val="72"/>
          <w:szCs w:val="72"/>
        </w:rPr>
        <w:t xml:space="preserve"> never the intent of the Act.</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We appreciate your consideration and hope you will protect PEG channels in our community and</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others</w:t>
      </w:r>
      <w:proofErr w:type="gramEnd"/>
      <w:r w:rsidRPr="00B27D15">
        <w:rPr>
          <w:rFonts w:ascii="pg-2ff15" w:eastAsia="Times New Roman" w:hAnsi="pg-2ff15" w:cs="Times New Roman"/>
          <w:color w:val="000000"/>
          <w:sz w:val="72"/>
          <w:szCs w:val="72"/>
        </w:rPr>
        <w:t xml:space="preserve"> by choosing not to adopt many of the proposals in the Further Notice.</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Sincerely</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Date</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w:t>
      </w:r>
      <w:proofErr w:type="spellStart"/>
      <w:r w:rsidRPr="00B27D15">
        <w:rPr>
          <w:rFonts w:ascii="pg-2ff15" w:eastAsia="Times New Roman" w:hAnsi="pg-2ff15" w:cs="Times New Roman"/>
          <w:color w:val="000000"/>
          <w:sz w:val="72"/>
          <w:szCs w:val="72"/>
        </w:rPr>
        <w:t>Ajit</w:t>
      </w:r>
      <w:proofErr w:type="spellEnd"/>
      <w:r w:rsidRPr="00B27D15">
        <w:rPr>
          <w:rFonts w:ascii="pg-2ff15" w:eastAsia="Times New Roman" w:hAnsi="pg-2ff15" w:cs="Times New Roman"/>
          <w:color w:val="000000"/>
          <w:sz w:val="72"/>
          <w:szCs w:val="72"/>
        </w:rPr>
        <w:t xml:space="preserve"> </w:t>
      </w:r>
      <w:proofErr w:type="spellStart"/>
      <w:r w:rsidRPr="00B27D15">
        <w:rPr>
          <w:rFonts w:ascii="pg-2ff15" w:eastAsia="Times New Roman" w:hAnsi="pg-2ff15" w:cs="Times New Roman"/>
          <w:color w:val="000000"/>
          <w:sz w:val="72"/>
          <w:szCs w:val="72"/>
        </w:rPr>
        <w:t>Pai</w:t>
      </w:r>
      <w:proofErr w:type="spellEnd"/>
      <w:r w:rsidRPr="00B27D15">
        <w:rPr>
          <w:rFonts w:ascii="pg-2ff15" w:eastAsia="Times New Roman" w:hAnsi="pg-2ff15" w:cs="Times New Roman"/>
          <w:color w:val="000000"/>
          <w:sz w:val="72"/>
          <w:szCs w:val="72"/>
        </w:rPr>
        <w:t>, Chairman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Michael </w:t>
      </w:r>
      <w:proofErr w:type="spellStart"/>
      <w:r w:rsidRPr="00B27D15">
        <w:rPr>
          <w:rFonts w:ascii="pg-2ff15" w:eastAsia="Times New Roman" w:hAnsi="pg-2ff15" w:cs="Times New Roman"/>
          <w:color w:val="000000"/>
          <w:sz w:val="72"/>
          <w:szCs w:val="72"/>
        </w:rPr>
        <w:t>O’Rielly</w:t>
      </w:r>
      <w:proofErr w:type="spellEnd"/>
      <w:r w:rsidRPr="00B27D15">
        <w:rPr>
          <w:rFonts w:ascii="pg-2ff15" w:eastAsia="Times New Roman" w:hAnsi="pg-2ff15" w:cs="Times New Roman"/>
          <w:color w:val="000000"/>
          <w:sz w:val="72"/>
          <w:szCs w:val="72"/>
        </w:rPr>
        <w:t>, Commissioner</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Brendan </w:t>
      </w:r>
      <w:proofErr w:type="spellStart"/>
      <w:r w:rsidRPr="00B27D15">
        <w:rPr>
          <w:rFonts w:ascii="pg-2ff15" w:eastAsia="Times New Roman" w:hAnsi="pg-2ff15" w:cs="Times New Roman"/>
          <w:color w:val="000000"/>
          <w:sz w:val="72"/>
          <w:szCs w:val="72"/>
        </w:rPr>
        <w:t>Carr</w:t>
      </w:r>
      <w:proofErr w:type="spellEnd"/>
      <w:r w:rsidRPr="00B27D15">
        <w:rPr>
          <w:rFonts w:ascii="pg-2ff15" w:eastAsia="Times New Roman" w:hAnsi="pg-2ff15" w:cs="Times New Roman"/>
          <w:color w:val="000000"/>
          <w:sz w:val="72"/>
          <w:szCs w:val="72"/>
        </w:rPr>
        <w:t>, Commissioner</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The Honorable Jessica </w:t>
      </w:r>
      <w:proofErr w:type="spellStart"/>
      <w:r w:rsidRPr="00B27D15">
        <w:rPr>
          <w:rFonts w:ascii="pg-2ff15" w:eastAsia="Times New Roman" w:hAnsi="pg-2ff15" w:cs="Times New Roman"/>
          <w:color w:val="000000"/>
          <w:sz w:val="72"/>
          <w:szCs w:val="72"/>
        </w:rPr>
        <w:t>Rosenworcel</w:t>
      </w:r>
      <w:proofErr w:type="spellEnd"/>
      <w:r w:rsidRPr="00B27D15">
        <w:rPr>
          <w:rFonts w:ascii="pg-2ff15" w:eastAsia="Times New Roman" w:hAnsi="pg-2ff15" w:cs="Times New Roman"/>
          <w:color w:val="000000"/>
          <w:sz w:val="72"/>
          <w:szCs w:val="72"/>
        </w:rPr>
        <w:t xml:space="preserve">, Commissioner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Chairman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Federal Communications Commission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455 12</w:t>
      </w:r>
    </w:p>
    <w:p w:rsidR="00B27D15" w:rsidRPr="00B27D15" w:rsidRDefault="00B27D15" w:rsidP="00B27D15">
      <w:pPr>
        <w:shd w:val="clear" w:color="auto" w:fill="FFFFFF"/>
        <w:spacing w:after="0" w:line="0" w:lineRule="auto"/>
        <w:rPr>
          <w:rFonts w:ascii="pg-2ff15" w:eastAsia="Times New Roman" w:hAnsi="pg-2ff15" w:cs="Times New Roman"/>
          <w:color w:val="000000"/>
          <w:sz w:val="42"/>
          <w:szCs w:val="42"/>
        </w:rPr>
      </w:pPr>
      <w:proofErr w:type="spellStart"/>
      <w:proofErr w:type="gramStart"/>
      <w:r w:rsidRPr="00B27D15">
        <w:rPr>
          <w:rFonts w:ascii="pg-2ff15" w:eastAsia="Times New Roman" w:hAnsi="pg-2ff15" w:cs="Times New Roman"/>
          <w:color w:val="000000"/>
          <w:sz w:val="42"/>
          <w:szCs w:val="42"/>
        </w:rPr>
        <w:t>th</w:t>
      </w:r>
      <w:proofErr w:type="spellEnd"/>
      <w:proofErr w:type="gramEnd"/>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 Street, Southwest</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Washington, DC, 20544</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Dear Chairman </w:t>
      </w:r>
      <w:proofErr w:type="spellStart"/>
      <w:r w:rsidRPr="00B27D15">
        <w:rPr>
          <w:rFonts w:ascii="pg-2ff15" w:eastAsia="Times New Roman" w:hAnsi="pg-2ff15" w:cs="Times New Roman"/>
          <w:color w:val="000000"/>
          <w:sz w:val="72"/>
          <w:szCs w:val="72"/>
        </w:rPr>
        <w:t>Pai</w:t>
      </w:r>
      <w:proofErr w:type="spellEnd"/>
      <w:r w:rsidRPr="00B27D15">
        <w:rPr>
          <w:rFonts w:ascii="pg-2ff15" w:eastAsia="Times New Roman" w:hAnsi="pg-2ff15" w:cs="Times New Roman"/>
          <w:color w:val="000000"/>
          <w:sz w:val="72"/>
          <w:szCs w:val="72"/>
        </w:rPr>
        <w:t>:</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We write to support the Comments of Massachusetts Community Media, Inc. (</w:t>
      </w:r>
      <w:proofErr w:type="spellStart"/>
      <w:r w:rsidRPr="00B27D15">
        <w:rPr>
          <w:rFonts w:ascii="pg-2ff15" w:eastAsia="Times New Roman" w:hAnsi="pg-2ff15" w:cs="Times New Roman"/>
          <w:color w:val="000000"/>
          <w:sz w:val="72"/>
          <w:szCs w:val="72"/>
        </w:rPr>
        <w:t>MassAccess</w:t>
      </w:r>
      <w:proofErr w:type="spellEnd"/>
      <w:r w:rsidRPr="00B27D15">
        <w:rPr>
          <w:rFonts w:ascii="pg-2ff15" w:eastAsia="Times New Roman" w:hAnsi="pg-2ff15" w:cs="Times New Roman"/>
          <w:color w:val="000000"/>
          <w:sz w:val="72"/>
          <w:szCs w:val="72"/>
        </w:rPr>
        <w:t xml:space="preserve">) </w:t>
      </w:r>
      <w:r w:rsidRPr="00B27D15">
        <w:rPr>
          <w:rFonts w:ascii="pg-2ff15" w:eastAsia="Times New Roman" w:hAnsi="pg-2ff15" w:cs="Times New Roman"/>
          <w:color w:val="FF0000"/>
          <w:sz w:val="72"/>
          <w:szCs w:val="72"/>
        </w:rPr>
        <w:t>[OR</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proofErr w:type="gramStart"/>
      <w:r w:rsidRPr="00B27D15">
        <w:rPr>
          <w:rFonts w:ascii="pg-2ff15" w:eastAsia="Times New Roman" w:hAnsi="pg-2ff15" w:cs="Times New Roman"/>
          <w:color w:val="FF0000"/>
          <w:sz w:val="72"/>
          <w:szCs w:val="72"/>
        </w:rPr>
        <w:t>the</w:t>
      </w:r>
      <w:proofErr w:type="gramEnd"/>
      <w:r w:rsidRPr="00B27D15">
        <w:rPr>
          <w:rFonts w:ascii="pg-2ff15" w:eastAsia="Times New Roman" w:hAnsi="pg-2ff15" w:cs="Times New Roman"/>
          <w:color w:val="FF0000"/>
          <w:sz w:val="72"/>
          <w:szCs w:val="72"/>
        </w:rPr>
        <w:t xml:space="preserve"> filing of your choice] </w:t>
      </w:r>
      <w:r w:rsidRPr="00B27D15">
        <w:rPr>
          <w:rFonts w:ascii="pg-2ff15" w:eastAsia="Times New Roman" w:hAnsi="pg-2ff15" w:cs="Times New Roman"/>
          <w:color w:val="000000"/>
          <w:sz w:val="72"/>
          <w:szCs w:val="72"/>
        </w:rPr>
        <w:t>and to disapprove of the proposals and tentative conclusions set forth in</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the</w:t>
      </w:r>
      <w:proofErr w:type="gramEnd"/>
      <w:r w:rsidRPr="00B27D15">
        <w:rPr>
          <w:rFonts w:ascii="pg-2ff15" w:eastAsia="Times New Roman" w:hAnsi="pg-2ff15" w:cs="Times New Roman"/>
          <w:color w:val="000000"/>
          <w:sz w:val="72"/>
          <w:szCs w:val="72"/>
        </w:rPr>
        <w:t xml:space="preserve"> FCC’s September 25 Further Notice of Proposed Rule Making in </w:t>
      </w:r>
      <w:r w:rsidRPr="00B27D15">
        <w:rPr>
          <w:rFonts w:ascii="pg-2ff1a" w:eastAsia="Times New Roman" w:hAnsi="pg-2ff1a" w:cs="Times New Roman"/>
          <w:color w:val="000000"/>
          <w:sz w:val="72"/>
          <w:szCs w:val="72"/>
        </w:rPr>
        <w:t xml:space="preserve">Implementation of Section </w:t>
      </w:r>
    </w:p>
    <w:p w:rsidR="00B27D15" w:rsidRPr="00B27D15" w:rsidRDefault="00B27D15" w:rsidP="00B27D15">
      <w:pPr>
        <w:shd w:val="clear" w:color="auto" w:fill="FFFFFF"/>
        <w:spacing w:after="0" w:line="0" w:lineRule="auto"/>
        <w:rPr>
          <w:rFonts w:ascii="pg-2ff1a" w:eastAsia="Times New Roman" w:hAnsi="pg-2ff1a" w:cs="Times New Roman"/>
          <w:color w:val="000000"/>
          <w:sz w:val="72"/>
          <w:szCs w:val="72"/>
        </w:rPr>
      </w:pPr>
      <w:r w:rsidRPr="00B27D15">
        <w:rPr>
          <w:rFonts w:ascii="pg-2ff1a" w:eastAsia="Times New Roman" w:hAnsi="pg-2ff1a" w:cs="Times New Roman"/>
          <w:color w:val="000000"/>
          <w:sz w:val="72"/>
          <w:szCs w:val="72"/>
        </w:rPr>
        <w:t>621(a</w:t>
      </w:r>
      <w:proofErr w:type="gramStart"/>
      <w:r w:rsidRPr="00B27D15">
        <w:rPr>
          <w:rFonts w:ascii="pg-2ff1a" w:eastAsia="Times New Roman" w:hAnsi="pg-2ff1a" w:cs="Times New Roman"/>
          <w:color w:val="000000"/>
          <w:sz w:val="72"/>
          <w:szCs w:val="72"/>
        </w:rPr>
        <w:t>)(</w:t>
      </w:r>
      <w:proofErr w:type="gramEnd"/>
      <w:r w:rsidRPr="00B27D15">
        <w:rPr>
          <w:rFonts w:ascii="pg-2ff1a" w:eastAsia="Times New Roman" w:hAnsi="pg-2ff1a" w:cs="Times New Roman"/>
          <w:color w:val="000000"/>
          <w:sz w:val="72"/>
          <w:szCs w:val="72"/>
        </w:rPr>
        <w:t xml:space="preserve">1) of the Cable Communications Policy Act of 1984 as Amended by the Cable Television </w:t>
      </w:r>
    </w:p>
    <w:p w:rsidR="00B27D15" w:rsidRPr="00B27D15" w:rsidRDefault="00B27D15" w:rsidP="00B27D15">
      <w:pPr>
        <w:shd w:val="clear" w:color="auto" w:fill="FFFFFF"/>
        <w:spacing w:after="0" w:line="0" w:lineRule="auto"/>
        <w:rPr>
          <w:rFonts w:ascii="pg-2ff1a" w:eastAsia="Times New Roman" w:hAnsi="pg-2ff1a" w:cs="Times New Roman"/>
          <w:color w:val="000000"/>
          <w:sz w:val="72"/>
          <w:szCs w:val="72"/>
        </w:rPr>
      </w:pPr>
      <w:r w:rsidRPr="00B27D15">
        <w:rPr>
          <w:rFonts w:ascii="pg-2ff1a" w:eastAsia="Times New Roman" w:hAnsi="pg-2ff1a" w:cs="Times New Roman"/>
          <w:color w:val="000000"/>
          <w:sz w:val="72"/>
          <w:szCs w:val="72"/>
        </w:rPr>
        <w:t>Consumer Protection and Competition Act of 1992</w:t>
      </w:r>
      <w:r w:rsidRPr="00B27D15">
        <w:rPr>
          <w:rFonts w:ascii="pg-2ff15" w:eastAsia="Times New Roman" w:hAnsi="pg-2ff15" w:cs="Times New Roman"/>
          <w:color w:val="000000"/>
          <w:sz w:val="72"/>
          <w:szCs w:val="72"/>
        </w:rPr>
        <w:t xml:space="preserve">, MB Docket 05- 311.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[Describe your relationship with the PEG stations in your district]</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 xml:space="preserve">[Support comments made by </w:t>
      </w:r>
      <w:proofErr w:type="spellStart"/>
      <w:r w:rsidRPr="00B27D15">
        <w:rPr>
          <w:rFonts w:ascii="pg-2ff15" w:eastAsia="Times New Roman" w:hAnsi="pg-2ff15" w:cs="Times New Roman"/>
          <w:color w:val="FF0000"/>
          <w:sz w:val="72"/>
          <w:szCs w:val="72"/>
        </w:rPr>
        <w:t>MassAccess</w:t>
      </w:r>
      <w:proofErr w:type="spellEnd"/>
      <w:r w:rsidRPr="00B27D15">
        <w:rPr>
          <w:rFonts w:ascii="pg-2ff15" w:eastAsia="Times New Roman" w:hAnsi="pg-2ff15" w:cs="Times New Roman"/>
          <w:color w:val="FF0000"/>
          <w:sz w:val="72"/>
          <w:szCs w:val="72"/>
        </w:rPr>
        <w:t xml:space="preserve">. You may touch on any of the following subjects: </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The FCC lacks authority to impair private franchise contracts</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 xml:space="preserve">Section 622 of the Cable Act defines “Franchise Fees” and the FCC has no right to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proofErr w:type="gramStart"/>
      <w:r w:rsidRPr="00B27D15">
        <w:rPr>
          <w:rFonts w:ascii="pg-2ff15" w:eastAsia="Times New Roman" w:hAnsi="pg-2ff15" w:cs="Times New Roman"/>
          <w:color w:val="FF0000"/>
          <w:sz w:val="72"/>
          <w:szCs w:val="72"/>
        </w:rPr>
        <w:t>redefine</w:t>
      </w:r>
      <w:proofErr w:type="gramEnd"/>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Any attempt to redefine “Franchise Fees” weakens the authority of local municipalities</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 xml:space="preserve">The rulemaking invents “Cable-Related In-kind Contributions and “Fair Market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r w:rsidRPr="00B27D15">
        <w:rPr>
          <w:rFonts w:ascii="pg-2ff15" w:eastAsia="Times New Roman" w:hAnsi="pg-2ff15" w:cs="Times New Roman"/>
          <w:color w:val="FF0000"/>
          <w:sz w:val="72"/>
          <w:szCs w:val="72"/>
        </w:rPr>
        <w:t>Valuation” where there is no precedent</w:t>
      </w:r>
    </w:p>
    <w:p w:rsidR="00B27D15" w:rsidRPr="00B27D15" w:rsidRDefault="00B27D15" w:rsidP="00B27D15">
      <w:pPr>
        <w:shd w:val="clear" w:color="auto" w:fill="FFFFFF"/>
        <w:spacing w:after="0" w:line="0" w:lineRule="auto"/>
        <w:rPr>
          <w:rFonts w:ascii="pg-2ff1f" w:eastAsia="Times New Roman" w:hAnsi="pg-2ff1f" w:cs="Times New Roman"/>
          <w:color w:val="000000"/>
          <w:sz w:val="72"/>
          <w:szCs w:val="72"/>
        </w:rPr>
      </w:pPr>
      <w:r w:rsidRPr="00B27D15">
        <w:rPr>
          <w:rFonts w:ascii="pg-2ff1f" w:eastAsia="Times New Roman" w:hAnsi="pg-2ff1f" w:cs="Times New Roman"/>
          <w:color w:val="000000"/>
          <w:sz w:val="72"/>
          <w:szCs w:val="72"/>
        </w:rPr>
        <w:sym w:font="Symbol" w:char="F0B7"/>
      </w:r>
      <w:r w:rsidRPr="00B27D15">
        <w:rPr>
          <w:rFonts w:ascii="pg-2ff1f" w:eastAsia="Times New Roman" w:hAnsi="pg-2ff1f" w:cs="Times New Roman"/>
          <w:color w:val="000000"/>
          <w:sz w:val="72"/>
          <w:szCs w:val="72"/>
        </w:rPr>
        <w:t xml:space="preserve"> </w:t>
      </w:r>
      <w:r w:rsidRPr="00B27D15">
        <w:rPr>
          <w:rFonts w:ascii="pg-2ff15" w:eastAsia="Times New Roman" w:hAnsi="pg-2ff15" w:cs="Times New Roman"/>
          <w:color w:val="FF0000"/>
          <w:sz w:val="72"/>
          <w:szCs w:val="72"/>
        </w:rPr>
        <w:t>Section 622 of the Cable Act states that “[a]</w:t>
      </w:r>
      <w:proofErr w:type="spellStart"/>
      <w:proofErr w:type="gramStart"/>
      <w:r w:rsidRPr="00B27D15">
        <w:rPr>
          <w:rFonts w:ascii="pg-2ff15" w:eastAsia="Times New Roman" w:hAnsi="pg-2ff15" w:cs="Times New Roman"/>
          <w:color w:val="FF0000"/>
          <w:sz w:val="72"/>
          <w:szCs w:val="72"/>
        </w:rPr>
        <w:t>ny</w:t>
      </w:r>
      <w:proofErr w:type="spellEnd"/>
      <w:proofErr w:type="gramEnd"/>
      <w:r w:rsidRPr="00B27D15">
        <w:rPr>
          <w:rFonts w:ascii="pg-2ff15" w:eastAsia="Times New Roman" w:hAnsi="pg-2ff15" w:cs="Times New Roman"/>
          <w:color w:val="FF0000"/>
          <w:sz w:val="72"/>
          <w:szCs w:val="72"/>
        </w:rPr>
        <w:t xml:space="preserve"> Federal agency may not regulate the </w:t>
      </w:r>
    </w:p>
    <w:p w:rsidR="00B27D15" w:rsidRPr="00B27D15" w:rsidRDefault="00B27D15" w:rsidP="00B27D15">
      <w:pPr>
        <w:shd w:val="clear" w:color="auto" w:fill="FFFFFF"/>
        <w:spacing w:after="0" w:line="0" w:lineRule="auto"/>
        <w:rPr>
          <w:rFonts w:ascii="pg-2ff15" w:eastAsia="Times New Roman" w:hAnsi="pg-2ff15" w:cs="Times New Roman"/>
          <w:color w:val="FF0000"/>
          <w:sz w:val="72"/>
          <w:szCs w:val="72"/>
        </w:rPr>
      </w:pPr>
      <w:proofErr w:type="gramStart"/>
      <w:r w:rsidRPr="00B27D15">
        <w:rPr>
          <w:rFonts w:ascii="pg-2ff15" w:eastAsia="Times New Roman" w:hAnsi="pg-2ff15" w:cs="Times New Roman"/>
          <w:color w:val="FF0000"/>
          <w:sz w:val="72"/>
          <w:szCs w:val="72"/>
        </w:rPr>
        <w:t>amount</w:t>
      </w:r>
      <w:proofErr w:type="gramEnd"/>
      <w:r w:rsidRPr="00B27D15">
        <w:rPr>
          <w:rFonts w:ascii="pg-2ff15" w:eastAsia="Times New Roman" w:hAnsi="pg-2ff15" w:cs="Times New Roman"/>
          <w:color w:val="FF0000"/>
          <w:sz w:val="72"/>
          <w:szCs w:val="72"/>
        </w:rPr>
        <w:t xml:space="preserve"> of the franchise fees paid by a cable operator.”]</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 xml:space="preserve">Community media stations allow the residents of </w:t>
      </w:r>
      <w:r w:rsidRPr="00B27D15">
        <w:rPr>
          <w:rFonts w:ascii="pg-2ff15" w:eastAsia="Times New Roman" w:hAnsi="pg-2ff15" w:cs="Times New Roman"/>
          <w:color w:val="FF0000"/>
          <w:sz w:val="72"/>
          <w:szCs w:val="72"/>
        </w:rPr>
        <w:t xml:space="preserve">[town, city, </w:t>
      </w:r>
      <w:proofErr w:type="gramStart"/>
      <w:r w:rsidRPr="00B27D15">
        <w:rPr>
          <w:rFonts w:ascii="pg-2ff15" w:eastAsia="Times New Roman" w:hAnsi="pg-2ff15" w:cs="Times New Roman"/>
          <w:color w:val="FF0000"/>
          <w:sz w:val="72"/>
          <w:szCs w:val="72"/>
        </w:rPr>
        <w:t>county</w:t>
      </w:r>
      <w:proofErr w:type="gramEnd"/>
      <w:r w:rsidRPr="00B27D15">
        <w:rPr>
          <w:rFonts w:ascii="pg-2ff15" w:eastAsia="Times New Roman" w:hAnsi="pg-2ff15" w:cs="Times New Roman"/>
          <w:color w:val="FF0000"/>
          <w:sz w:val="72"/>
          <w:szCs w:val="72"/>
        </w:rPr>
        <w:t xml:space="preserve">] </w:t>
      </w:r>
      <w:r w:rsidRPr="00B27D15">
        <w:rPr>
          <w:rFonts w:ascii="pg-2ff15" w:eastAsia="Times New Roman" w:hAnsi="pg-2ff15" w:cs="Times New Roman"/>
          <w:color w:val="000000"/>
          <w:sz w:val="72"/>
          <w:szCs w:val="72"/>
        </w:rPr>
        <w:t xml:space="preserve">to watch and create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uniquely</w:t>
      </w:r>
      <w:proofErr w:type="gramEnd"/>
      <w:r w:rsidRPr="00B27D15">
        <w:rPr>
          <w:rFonts w:ascii="pg-2ff15" w:eastAsia="Times New Roman" w:hAnsi="pg-2ff15" w:cs="Times New Roman"/>
          <w:color w:val="000000"/>
          <w:sz w:val="72"/>
          <w:szCs w:val="72"/>
        </w:rPr>
        <w:t xml:space="preserve"> local programming about their community and local events and issues of interest to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them</w:t>
      </w:r>
      <w:proofErr w:type="gramEnd"/>
      <w:r w:rsidRPr="00B27D15">
        <w:rPr>
          <w:rFonts w:ascii="pg-2ff15" w:eastAsia="Times New Roman" w:hAnsi="pg-2ff15" w:cs="Times New Roman"/>
          <w:color w:val="000000"/>
          <w:sz w:val="72"/>
          <w:szCs w:val="72"/>
        </w:rPr>
        <w:t xml:space="preserve">.  Such was the intent of the PEG provisions of the 1984 Cable Act – to enhance local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voices</w:t>
      </w:r>
      <w:proofErr w:type="gramEnd"/>
      <w:r w:rsidRPr="00B27D15">
        <w:rPr>
          <w:rFonts w:ascii="pg-2ff15" w:eastAsia="Times New Roman" w:hAnsi="pg-2ff15" w:cs="Times New Roman"/>
          <w:color w:val="000000"/>
          <w:sz w:val="72"/>
          <w:szCs w:val="72"/>
        </w:rPr>
        <w:t xml:space="preserve">, serve local community needs and interests, and strengthen our local democracy.    By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defining</w:t>
      </w:r>
      <w:proofErr w:type="gramEnd"/>
      <w:r w:rsidRPr="00B27D15">
        <w:rPr>
          <w:rFonts w:ascii="pg-2ff15" w:eastAsia="Times New Roman" w:hAnsi="pg-2ff15" w:cs="Times New Roman"/>
          <w:color w:val="000000"/>
          <w:sz w:val="72"/>
          <w:szCs w:val="72"/>
        </w:rPr>
        <w:t xml:space="preserve"> “franchise fee” in an overly broad fashion to include “in-kind” support, the FCC’s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proposals</w:t>
      </w:r>
      <w:proofErr w:type="gramEnd"/>
      <w:r w:rsidRPr="00B27D15">
        <w:rPr>
          <w:rFonts w:ascii="pg-2ff15" w:eastAsia="Times New Roman" w:hAnsi="pg-2ff15" w:cs="Times New Roman"/>
          <w:color w:val="000000"/>
          <w:sz w:val="72"/>
          <w:szCs w:val="72"/>
        </w:rPr>
        <w:t xml:space="preserve"> will shift the fair balance between cable franchising authorities and cable operators and</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will</w:t>
      </w:r>
      <w:proofErr w:type="gramEnd"/>
      <w:r w:rsidRPr="00B27D15">
        <w:rPr>
          <w:rFonts w:ascii="pg-2ff15" w:eastAsia="Times New Roman" w:hAnsi="pg-2ff15" w:cs="Times New Roman"/>
          <w:color w:val="000000"/>
          <w:sz w:val="72"/>
          <w:szCs w:val="72"/>
        </w:rPr>
        <w:t xml:space="preserve"> force communities to choose between franchise fees and PEG channels, – something that </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was</w:t>
      </w:r>
      <w:proofErr w:type="gramEnd"/>
      <w:r w:rsidRPr="00B27D15">
        <w:rPr>
          <w:rFonts w:ascii="pg-2ff15" w:eastAsia="Times New Roman" w:hAnsi="pg-2ff15" w:cs="Times New Roman"/>
          <w:color w:val="000000"/>
          <w:sz w:val="72"/>
          <w:szCs w:val="72"/>
        </w:rPr>
        <w:t xml:space="preserve"> never the intent of the Act.</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We appreciate your consideration and hope you will protect PEG channels in our community and</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proofErr w:type="gramStart"/>
      <w:r w:rsidRPr="00B27D15">
        <w:rPr>
          <w:rFonts w:ascii="pg-2ff15" w:eastAsia="Times New Roman" w:hAnsi="pg-2ff15" w:cs="Times New Roman"/>
          <w:color w:val="000000"/>
          <w:sz w:val="72"/>
          <w:szCs w:val="72"/>
        </w:rPr>
        <w:t>others</w:t>
      </w:r>
      <w:proofErr w:type="gramEnd"/>
      <w:r w:rsidRPr="00B27D15">
        <w:rPr>
          <w:rFonts w:ascii="pg-2ff15" w:eastAsia="Times New Roman" w:hAnsi="pg-2ff15" w:cs="Times New Roman"/>
          <w:color w:val="000000"/>
          <w:sz w:val="72"/>
          <w:szCs w:val="72"/>
        </w:rPr>
        <w:t xml:space="preserve"> by choosing not to adopt many of the proposals in the Further Notice.</w:t>
      </w:r>
    </w:p>
    <w:p w:rsidR="00B27D15" w:rsidRPr="00B27D15" w:rsidRDefault="00B27D15" w:rsidP="00B27D15">
      <w:pPr>
        <w:shd w:val="clear" w:color="auto" w:fill="FFFFFF"/>
        <w:spacing w:after="0" w:line="0" w:lineRule="auto"/>
        <w:rPr>
          <w:rFonts w:ascii="pg-2ff15" w:eastAsia="Times New Roman" w:hAnsi="pg-2ff15" w:cs="Times New Roman"/>
          <w:color w:val="000000"/>
          <w:sz w:val="72"/>
          <w:szCs w:val="72"/>
        </w:rPr>
      </w:pPr>
      <w:r w:rsidRPr="00B27D15">
        <w:rPr>
          <w:rFonts w:ascii="pg-2ff15" w:eastAsia="Times New Roman" w:hAnsi="pg-2ff15" w:cs="Times New Roman"/>
          <w:color w:val="000000"/>
          <w:sz w:val="72"/>
          <w:szCs w:val="72"/>
        </w:rPr>
        <w:t>Sincerely</w:t>
      </w:r>
    </w:p>
    <w:p w:rsidR="00B27D15" w:rsidRDefault="00B27D15" w:rsidP="00B27D15">
      <w:r>
        <w:t>December 13, 2018</w:t>
      </w:r>
    </w:p>
    <w:p w:rsidR="00B27D15" w:rsidRPr="00B27D15" w:rsidRDefault="00B27D15" w:rsidP="00B27D15"/>
    <w:p w:rsidR="00B27D15" w:rsidRPr="00B27D15" w:rsidRDefault="00B27D15" w:rsidP="00B27D15">
      <w:r w:rsidRPr="00B27D15">
        <w:t xml:space="preserve">The Honorable </w:t>
      </w:r>
      <w:proofErr w:type="spellStart"/>
      <w:r w:rsidRPr="00B27D15">
        <w:t>Ajit</w:t>
      </w:r>
      <w:proofErr w:type="spellEnd"/>
      <w:r w:rsidRPr="00B27D15">
        <w:t xml:space="preserve"> </w:t>
      </w:r>
      <w:proofErr w:type="spellStart"/>
      <w:r w:rsidRPr="00B27D15">
        <w:t>Pai</w:t>
      </w:r>
      <w:proofErr w:type="spellEnd"/>
      <w:r w:rsidRPr="00B27D15">
        <w:t>, Chairman</w:t>
      </w:r>
    </w:p>
    <w:p w:rsidR="00B27D15" w:rsidRPr="00B27D15" w:rsidRDefault="00B27D15" w:rsidP="00B27D15">
      <w:r w:rsidRPr="00B27D15">
        <w:t xml:space="preserve">The Honorable Michael </w:t>
      </w:r>
      <w:proofErr w:type="spellStart"/>
      <w:r w:rsidRPr="00B27D15">
        <w:t>O’Rielly</w:t>
      </w:r>
      <w:proofErr w:type="spellEnd"/>
      <w:r w:rsidRPr="00B27D15">
        <w:t>, Commissioner</w:t>
      </w:r>
    </w:p>
    <w:p w:rsidR="00B27D15" w:rsidRPr="00B27D15" w:rsidRDefault="00B27D15" w:rsidP="00B27D15">
      <w:r w:rsidRPr="00B27D15">
        <w:t xml:space="preserve">The Honorable Brendan </w:t>
      </w:r>
      <w:proofErr w:type="spellStart"/>
      <w:r w:rsidRPr="00B27D15">
        <w:t>Carr</w:t>
      </w:r>
      <w:proofErr w:type="spellEnd"/>
      <w:r w:rsidRPr="00B27D15">
        <w:t>, Commissioner</w:t>
      </w:r>
    </w:p>
    <w:p w:rsidR="00B27D15" w:rsidRPr="00B27D15" w:rsidRDefault="00B27D15" w:rsidP="00B27D15">
      <w:r w:rsidRPr="00B27D15">
        <w:t xml:space="preserve">The Honorable Jessica </w:t>
      </w:r>
      <w:proofErr w:type="spellStart"/>
      <w:r w:rsidRPr="00B27D15">
        <w:t>Rosenworcel</w:t>
      </w:r>
      <w:proofErr w:type="spellEnd"/>
      <w:r w:rsidRPr="00B27D15">
        <w:t xml:space="preserve">, Commissioner  </w:t>
      </w:r>
    </w:p>
    <w:p w:rsidR="00B27D15" w:rsidRPr="00B27D15" w:rsidRDefault="00B27D15" w:rsidP="00B27D15">
      <w:r w:rsidRPr="00B27D15">
        <w:t>Chairman</w:t>
      </w:r>
    </w:p>
    <w:p w:rsidR="00B27D15" w:rsidRPr="00B27D15" w:rsidRDefault="00B27D15" w:rsidP="00B27D15">
      <w:r w:rsidRPr="00B27D15">
        <w:t>Federal Communications Commission</w:t>
      </w:r>
    </w:p>
    <w:p w:rsidR="00B27D15" w:rsidRPr="00B27D15" w:rsidRDefault="00B27D15" w:rsidP="00B27D15">
      <w:r w:rsidRPr="00B27D15">
        <w:t>455 12</w:t>
      </w:r>
    </w:p>
    <w:p w:rsidR="00B27D15" w:rsidRPr="00B27D15" w:rsidRDefault="00B27D15" w:rsidP="00B27D15">
      <w:proofErr w:type="spellStart"/>
      <w:proofErr w:type="gramStart"/>
      <w:r w:rsidRPr="00B27D15">
        <w:t>th</w:t>
      </w:r>
      <w:proofErr w:type="spellEnd"/>
      <w:proofErr w:type="gramEnd"/>
    </w:p>
    <w:p w:rsidR="00B27D15" w:rsidRPr="00B27D15" w:rsidRDefault="00B27D15" w:rsidP="00B27D15">
      <w:r w:rsidRPr="00B27D15">
        <w:t xml:space="preserve"> Street, Southwest</w:t>
      </w:r>
    </w:p>
    <w:p w:rsidR="00B27D15" w:rsidRPr="00B27D15" w:rsidRDefault="00B27D15" w:rsidP="00B27D15">
      <w:r w:rsidRPr="00B27D15">
        <w:t>Washington, DC, 20544</w:t>
      </w:r>
    </w:p>
    <w:p w:rsidR="00B27D15" w:rsidRPr="00B27D15" w:rsidRDefault="00B27D15" w:rsidP="00B27D15">
      <w:r w:rsidRPr="00B27D15">
        <w:t xml:space="preserve">Dear Chairman </w:t>
      </w:r>
      <w:proofErr w:type="spellStart"/>
      <w:r w:rsidRPr="00B27D15">
        <w:t>Pai</w:t>
      </w:r>
      <w:proofErr w:type="spellEnd"/>
      <w:r w:rsidRPr="00B27D15">
        <w:t>:</w:t>
      </w:r>
    </w:p>
    <w:p w:rsidR="00B27D15" w:rsidRPr="00B27D15" w:rsidRDefault="00B27D15" w:rsidP="00B27D15">
      <w:r>
        <w:t>I</w:t>
      </w:r>
      <w:r w:rsidRPr="00B27D15">
        <w:t xml:space="preserve"> write to support the Comments of Massachusetts Community Media, Inc. (</w:t>
      </w:r>
      <w:proofErr w:type="spellStart"/>
      <w:r w:rsidRPr="00B27D15">
        <w:t>MassAccess</w:t>
      </w:r>
      <w:proofErr w:type="spellEnd"/>
      <w:r w:rsidRPr="00B27D15">
        <w:t>) [OR</w:t>
      </w:r>
    </w:p>
    <w:p w:rsidR="00B27D15" w:rsidRPr="00B27D15" w:rsidRDefault="00B27D15" w:rsidP="00B27D15">
      <w:r w:rsidRPr="00B27D15">
        <w:t>The filing of your choice] and to disapprove of the proposals and tentative conclusions set forth in</w:t>
      </w:r>
    </w:p>
    <w:p w:rsidR="00B27D15" w:rsidRPr="00B27D15" w:rsidRDefault="00B27D15" w:rsidP="00B27D15">
      <w:proofErr w:type="gramStart"/>
      <w:r w:rsidRPr="00B27D15">
        <w:t>the</w:t>
      </w:r>
      <w:proofErr w:type="gramEnd"/>
      <w:r w:rsidRPr="00B27D15">
        <w:t xml:space="preserve"> FCC’s September 25 Further Notice of Proposed Rule Making in Implementation of Section </w:t>
      </w:r>
    </w:p>
    <w:p w:rsidR="00B27D15" w:rsidRPr="00B27D15" w:rsidRDefault="00B27D15" w:rsidP="00B27D15">
      <w:r w:rsidRPr="00B27D15">
        <w:t>621(a</w:t>
      </w:r>
      <w:proofErr w:type="gramStart"/>
      <w:r w:rsidRPr="00B27D15">
        <w:t>)(</w:t>
      </w:r>
      <w:proofErr w:type="gramEnd"/>
      <w:r w:rsidRPr="00B27D15">
        <w:t xml:space="preserve">1) of the Cable Communications Policy Act of 1984 as Amended by the Cable Television </w:t>
      </w:r>
    </w:p>
    <w:p w:rsidR="00B27D15" w:rsidRPr="00B27D15" w:rsidRDefault="00B27D15" w:rsidP="00B27D15">
      <w:r w:rsidRPr="00B27D15">
        <w:t xml:space="preserve">Consumer Protection and Competition Act of 1992, MB Docket 05- 311.  </w:t>
      </w:r>
    </w:p>
    <w:p w:rsidR="00B27D15" w:rsidRPr="00B27D15" w:rsidRDefault="00B27D15" w:rsidP="00B27D15">
      <w:r>
        <w:t xml:space="preserve">For many years as President of Braintree Youth Basketball, we with the help of BCAM volunteers were able to show many of our citizens the weekly games of their neighborhood kids, grandchildren and children when they could not attend or to keep them for nostalgic reasons.    Since then I have </w:t>
      </w:r>
      <w:proofErr w:type="spellStart"/>
      <w:r>
        <w:t>workedwith</w:t>
      </w:r>
      <w:proofErr w:type="spellEnd"/>
      <w:r>
        <w:t xml:space="preserve"> BCAM to announce the yearly 4</w:t>
      </w:r>
      <w:r w:rsidRPr="00B27D15">
        <w:rPr>
          <w:vertAlign w:val="superscript"/>
        </w:rPr>
        <w:t>th</w:t>
      </w:r>
      <w:r>
        <w:t xml:space="preserve"> of July parade.   The feedback from Braintree citizens is remarkable.   I also enjoy watching various shows that air daily keeping me up to date on what is going on in our town with government meetings, high school activities and local celebrations.</w:t>
      </w:r>
    </w:p>
    <w:p w:rsidR="00B27D15" w:rsidRPr="00B27D15" w:rsidRDefault="00B27D15" w:rsidP="00B27D15">
      <w:r>
        <w:t xml:space="preserve">It is my </w:t>
      </w:r>
      <w:proofErr w:type="spellStart"/>
      <w:r>
        <w:t>belifthat</w:t>
      </w:r>
      <w:proofErr w:type="spellEnd"/>
      <w:r>
        <w:t>:</w:t>
      </w:r>
    </w:p>
    <w:p w:rsidR="00B27D15" w:rsidRPr="00B27D15" w:rsidRDefault="00B27D15" w:rsidP="00B27D15">
      <w:r w:rsidRPr="00B27D15">
        <w:sym w:font="Symbol" w:char="F0B7"/>
      </w:r>
      <w:r w:rsidRPr="00B27D15">
        <w:t xml:space="preserve"> The FCC lacks authority to impair private franchise contracts</w:t>
      </w:r>
    </w:p>
    <w:p w:rsidR="00B27D15" w:rsidRPr="00B27D15" w:rsidRDefault="00B27D15" w:rsidP="00B27D15">
      <w:r w:rsidRPr="00B27D15">
        <w:sym w:font="Symbol" w:char="F0B7"/>
      </w:r>
      <w:r w:rsidRPr="00B27D15">
        <w:t xml:space="preserve"> Section 622 of the Cable Act defines “Franchise Fees” and the FCC has no right to </w:t>
      </w:r>
    </w:p>
    <w:p w:rsidR="00B27D15" w:rsidRPr="00B27D15" w:rsidRDefault="00B27D15" w:rsidP="00B27D15">
      <w:proofErr w:type="gramStart"/>
      <w:r w:rsidRPr="00B27D15">
        <w:t>redefine</w:t>
      </w:r>
      <w:proofErr w:type="gramEnd"/>
    </w:p>
    <w:p w:rsidR="00B27D15" w:rsidRPr="00B27D15" w:rsidRDefault="00B27D15" w:rsidP="00B27D15">
      <w:r w:rsidRPr="00B27D15">
        <w:sym w:font="Symbol" w:char="F0B7"/>
      </w:r>
      <w:r w:rsidRPr="00B27D15">
        <w:t xml:space="preserve"> Any attempt to redefine “Franchise Fees” weakens the authority of local municipalities</w:t>
      </w:r>
    </w:p>
    <w:p w:rsidR="00B27D15" w:rsidRPr="00B27D15" w:rsidRDefault="00B27D15" w:rsidP="00B27D15">
      <w:r w:rsidRPr="00B27D15">
        <w:sym w:font="Symbol" w:char="F0B7"/>
      </w:r>
      <w:r w:rsidRPr="00B27D15">
        <w:t xml:space="preserve"> The rulemaking invents “Cable-Related In-kind Contributions and “Fair Market </w:t>
      </w:r>
    </w:p>
    <w:p w:rsidR="00B27D15" w:rsidRPr="00B27D15" w:rsidRDefault="00B27D15" w:rsidP="00B27D15">
      <w:r w:rsidRPr="00B27D15">
        <w:lastRenderedPageBreak/>
        <w:t>Valuation” where there is no precedent</w:t>
      </w:r>
    </w:p>
    <w:p w:rsidR="00B27D15" w:rsidRPr="00B27D15" w:rsidRDefault="00B27D15" w:rsidP="00B27D15">
      <w:r w:rsidRPr="00B27D15">
        <w:sym w:font="Symbol" w:char="F0B7"/>
      </w:r>
      <w:r w:rsidRPr="00B27D15">
        <w:t xml:space="preserve"> Section 622 of the Cable Act states that “[a]</w:t>
      </w:r>
      <w:proofErr w:type="spellStart"/>
      <w:proofErr w:type="gramStart"/>
      <w:r w:rsidRPr="00B27D15">
        <w:t>ny</w:t>
      </w:r>
      <w:proofErr w:type="spellEnd"/>
      <w:proofErr w:type="gramEnd"/>
      <w:r w:rsidRPr="00B27D15">
        <w:t xml:space="preserve"> Federal agency may not regulate the </w:t>
      </w:r>
    </w:p>
    <w:p w:rsidR="00B27D15" w:rsidRPr="00B27D15" w:rsidRDefault="00B27D15" w:rsidP="00B27D15">
      <w:proofErr w:type="gramStart"/>
      <w:r w:rsidRPr="00B27D15">
        <w:t>amount</w:t>
      </w:r>
      <w:proofErr w:type="gramEnd"/>
      <w:r w:rsidRPr="00B27D15">
        <w:t xml:space="preserve"> of the franchise fees paid by a cable operator.”]</w:t>
      </w:r>
    </w:p>
    <w:p w:rsidR="00B27D15" w:rsidRPr="00B27D15" w:rsidRDefault="00B27D15" w:rsidP="00B27D15">
      <w:r w:rsidRPr="00B27D15">
        <w:t xml:space="preserve">Community media stations allow the residents of [town, city, </w:t>
      </w:r>
      <w:proofErr w:type="gramStart"/>
      <w:r w:rsidRPr="00B27D15">
        <w:t>county</w:t>
      </w:r>
      <w:proofErr w:type="gramEnd"/>
      <w:r w:rsidRPr="00B27D15">
        <w:t xml:space="preserve">] to watch and create </w:t>
      </w:r>
    </w:p>
    <w:p w:rsidR="00B27D15" w:rsidRPr="00B27D15" w:rsidRDefault="00B27D15" w:rsidP="00B27D15">
      <w:proofErr w:type="gramStart"/>
      <w:r w:rsidRPr="00B27D15">
        <w:t>uniquely</w:t>
      </w:r>
      <w:proofErr w:type="gramEnd"/>
      <w:r w:rsidRPr="00B27D15">
        <w:t xml:space="preserve"> local programming about their community and local events and issues of interest to </w:t>
      </w:r>
    </w:p>
    <w:p w:rsidR="00B27D15" w:rsidRPr="00B27D15" w:rsidRDefault="00B27D15" w:rsidP="00B27D15">
      <w:proofErr w:type="gramStart"/>
      <w:r w:rsidRPr="00B27D15">
        <w:t>them</w:t>
      </w:r>
      <w:proofErr w:type="gramEnd"/>
      <w:r w:rsidRPr="00B27D15">
        <w:t xml:space="preserve">.  Such was the intent of the PEG provisions of the 1984 Cable Act – to enhance local </w:t>
      </w:r>
    </w:p>
    <w:p w:rsidR="00B27D15" w:rsidRPr="00B27D15" w:rsidRDefault="00B27D15" w:rsidP="00B27D15">
      <w:proofErr w:type="gramStart"/>
      <w:r w:rsidRPr="00B27D15">
        <w:t>voices</w:t>
      </w:r>
      <w:proofErr w:type="gramEnd"/>
      <w:r w:rsidRPr="00B27D15">
        <w:t xml:space="preserve">, serve local community needs and interests, and strengthen our local democracy.    By </w:t>
      </w:r>
    </w:p>
    <w:p w:rsidR="00B27D15" w:rsidRPr="00B27D15" w:rsidRDefault="00B27D15" w:rsidP="00B27D15">
      <w:proofErr w:type="gramStart"/>
      <w:r w:rsidRPr="00B27D15">
        <w:t>defining</w:t>
      </w:r>
      <w:proofErr w:type="gramEnd"/>
      <w:r w:rsidRPr="00B27D15">
        <w:t xml:space="preserve"> “franchise fee” in an overly broad fashion to include “in-kind” support, the FCC’s </w:t>
      </w:r>
    </w:p>
    <w:p w:rsidR="00B27D15" w:rsidRPr="00B27D15" w:rsidRDefault="00B27D15" w:rsidP="00B27D15">
      <w:proofErr w:type="gramStart"/>
      <w:r w:rsidRPr="00B27D15">
        <w:t>proposals</w:t>
      </w:r>
      <w:proofErr w:type="gramEnd"/>
      <w:r w:rsidRPr="00B27D15">
        <w:t xml:space="preserve"> will shift the fair balance between cable franchising authorities and cable operators and</w:t>
      </w:r>
    </w:p>
    <w:p w:rsidR="00B27D15" w:rsidRPr="00B27D15" w:rsidRDefault="00B27D15" w:rsidP="00B27D15">
      <w:proofErr w:type="gramStart"/>
      <w:r w:rsidRPr="00B27D15">
        <w:t>will</w:t>
      </w:r>
      <w:proofErr w:type="gramEnd"/>
      <w:r w:rsidRPr="00B27D15">
        <w:t xml:space="preserve"> force communities to choose between franchise fees and PEG channels, – something that </w:t>
      </w:r>
    </w:p>
    <w:p w:rsidR="00B27D15" w:rsidRDefault="00B27D15" w:rsidP="00B27D15">
      <w:proofErr w:type="gramStart"/>
      <w:r w:rsidRPr="00B27D15">
        <w:t>was</w:t>
      </w:r>
      <w:proofErr w:type="gramEnd"/>
      <w:r w:rsidRPr="00B27D15">
        <w:t xml:space="preserve"> never the intent of the Act.</w:t>
      </w:r>
    </w:p>
    <w:p w:rsidR="00B27D15" w:rsidRPr="00B27D15" w:rsidRDefault="00B27D15" w:rsidP="00B27D15"/>
    <w:p w:rsidR="00B27D15" w:rsidRPr="00B27D15" w:rsidRDefault="00B27D15" w:rsidP="00B27D15">
      <w:r>
        <w:t>I</w:t>
      </w:r>
      <w:r w:rsidRPr="00B27D15">
        <w:t xml:space="preserve"> appreciate your consideration not to adopt many of the proposals in the Further Notice.</w:t>
      </w:r>
    </w:p>
    <w:p w:rsidR="00B27D15" w:rsidRDefault="00B27D15" w:rsidP="00B27D15">
      <w:r w:rsidRPr="00B27D15">
        <w:t>Sincerely</w:t>
      </w:r>
      <w:r>
        <w:t>,</w:t>
      </w:r>
    </w:p>
    <w:p w:rsidR="00B27D15" w:rsidRDefault="00B27D15" w:rsidP="00B27D15">
      <w:r>
        <w:t>Carol Kippenhan</w:t>
      </w:r>
      <w:r>
        <w:tab/>
      </w:r>
    </w:p>
    <w:p w:rsidR="00B27D15" w:rsidRDefault="00B27D15" w:rsidP="00B27D15">
      <w:r>
        <w:t xml:space="preserve">37 Kendall </w:t>
      </w:r>
      <w:bookmarkStart w:id="0" w:name="_GoBack"/>
      <w:bookmarkEnd w:id="0"/>
      <w:r>
        <w:t>Avenue</w:t>
      </w:r>
    </w:p>
    <w:p w:rsidR="00B27D15" w:rsidRPr="00B27D15" w:rsidRDefault="00B27D15" w:rsidP="00B27D15">
      <w:r>
        <w:t>Braintree MA 02184</w:t>
      </w:r>
    </w:p>
    <w:p w:rsidR="003B1C0A" w:rsidRDefault="003B1C0A"/>
    <w:sectPr w:rsidR="003B1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g-2ff15">
    <w:altName w:val="Times New Roman"/>
    <w:panose1 w:val="00000000000000000000"/>
    <w:charset w:val="00"/>
    <w:family w:val="roman"/>
    <w:notTrueType/>
    <w:pitch w:val="default"/>
  </w:font>
  <w:font w:name="pg-2ff1a">
    <w:altName w:val="Times New Roman"/>
    <w:panose1 w:val="00000000000000000000"/>
    <w:charset w:val="00"/>
    <w:family w:val="roman"/>
    <w:notTrueType/>
    <w:pitch w:val="default"/>
  </w:font>
  <w:font w:name="pg-2ff1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D15"/>
    <w:rsid w:val="00017351"/>
    <w:rsid w:val="00026DFB"/>
    <w:rsid w:val="00031999"/>
    <w:rsid w:val="0004328E"/>
    <w:rsid w:val="00054EA6"/>
    <w:rsid w:val="00057CC1"/>
    <w:rsid w:val="00057F30"/>
    <w:rsid w:val="00062AC7"/>
    <w:rsid w:val="00075EE4"/>
    <w:rsid w:val="000846C8"/>
    <w:rsid w:val="00097DA3"/>
    <w:rsid w:val="000C5DE6"/>
    <w:rsid w:val="000D27CD"/>
    <w:rsid w:val="000E5326"/>
    <w:rsid w:val="000F11B1"/>
    <w:rsid w:val="000F5075"/>
    <w:rsid w:val="00100376"/>
    <w:rsid w:val="001036FD"/>
    <w:rsid w:val="00120718"/>
    <w:rsid w:val="0012103C"/>
    <w:rsid w:val="001223D3"/>
    <w:rsid w:val="00133A9B"/>
    <w:rsid w:val="00135A04"/>
    <w:rsid w:val="00153DD7"/>
    <w:rsid w:val="001624F3"/>
    <w:rsid w:val="00170D56"/>
    <w:rsid w:val="00172F72"/>
    <w:rsid w:val="00173AB0"/>
    <w:rsid w:val="00174C1C"/>
    <w:rsid w:val="00184856"/>
    <w:rsid w:val="00185BD0"/>
    <w:rsid w:val="00187CC3"/>
    <w:rsid w:val="00190D08"/>
    <w:rsid w:val="00192CDA"/>
    <w:rsid w:val="00194D02"/>
    <w:rsid w:val="001A26C5"/>
    <w:rsid w:val="001A4551"/>
    <w:rsid w:val="001A5C4B"/>
    <w:rsid w:val="001A6D03"/>
    <w:rsid w:val="001C1CA1"/>
    <w:rsid w:val="001C2B74"/>
    <w:rsid w:val="001C6B4E"/>
    <w:rsid w:val="001D75A8"/>
    <w:rsid w:val="001D78E2"/>
    <w:rsid w:val="001E026C"/>
    <w:rsid w:val="001E4029"/>
    <w:rsid w:val="001E66C0"/>
    <w:rsid w:val="001E7C36"/>
    <w:rsid w:val="001F205F"/>
    <w:rsid w:val="001F2B2A"/>
    <w:rsid w:val="001F72D0"/>
    <w:rsid w:val="002040B2"/>
    <w:rsid w:val="00207583"/>
    <w:rsid w:val="0021676F"/>
    <w:rsid w:val="00244252"/>
    <w:rsid w:val="002458F6"/>
    <w:rsid w:val="002565AB"/>
    <w:rsid w:val="00261D4D"/>
    <w:rsid w:val="002638BC"/>
    <w:rsid w:val="00280999"/>
    <w:rsid w:val="00296873"/>
    <w:rsid w:val="002A23EB"/>
    <w:rsid w:val="002A5F16"/>
    <w:rsid w:val="002C34EA"/>
    <w:rsid w:val="002E1949"/>
    <w:rsid w:val="002E4C63"/>
    <w:rsid w:val="002E58DE"/>
    <w:rsid w:val="002F1EE9"/>
    <w:rsid w:val="002F3D4C"/>
    <w:rsid w:val="002F79E5"/>
    <w:rsid w:val="003021CE"/>
    <w:rsid w:val="00302603"/>
    <w:rsid w:val="003154F3"/>
    <w:rsid w:val="00315587"/>
    <w:rsid w:val="00315D5A"/>
    <w:rsid w:val="00317E6B"/>
    <w:rsid w:val="00332CCF"/>
    <w:rsid w:val="00334FAA"/>
    <w:rsid w:val="0033796E"/>
    <w:rsid w:val="0034375D"/>
    <w:rsid w:val="00366C52"/>
    <w:rsid w:val="00366D79"/>
    <w:rsid w:val="003738CC"/>
    <w:rsid w:val="0037401B"/>
    <w:rsid w:val="003746FD"/>
    <w:rsid w:val="003760F7"/>
    <w:rsid w:val="003834C3"/>
    <w:rsid w:val="00394F09"/>
    <w:rsid w:val="00397D27"/>
    <w:rsid w:val="003A08FE"/>
    <w:rsid w:val="003A0C8E"/>
    <w:rsid w:val="003A1370"/>
    <w:rsid w:val="003A5B93"/>
    <w:rsid w:val="003A6C1D"/>
    <w:rsid w:val="003A6CA6"/>
    <w:rsid w:val="003B1C0A"/>
    <w:rsid w:val="003B5E0C"/>
    <w:rsid w:val="003C789F"/>
    <w:rsid w:val="003D0B65"/>
    <w:rsid w:val="003D3F17"/>
    <w:rsid w:val="003D5A89"/>
    <w:rsid w:val="003E58FE"/>
    <w:rsid w:val="00406C63"/>
    <w:rsid w:val="0041246C"/>
    <w:rsid w:val="0042289E"/>
    <w:rsid w:val="004333C6"/>
    <w:rsid w:val="004347FE"/>
    <w:rsid w:val="00434D97"/>
    <w:rsid w:val="004477FB"/>
    <w:rsid w:val="00451664"/>
    <w:rsid w:val="00453953"/>
    <w:rsid w:val="00461CE0"/>
    <w:rsid w:val="00464052"/>
    <w:rsid w:val="00464D64"/>
    <w:rsid w:val="0047046D"/>
    <w:rsid w:val="00470BE0"/>
    <w:rsid w:val="004A1253"/>
    <w:rsid w:val="004A7E6D"/>
    <w:rsid w:val="004B30CE"/>
    <w:rsid w:val="004D07EA"/>
    <w:rsid w:val="004D58F3"/>
    <w:rsid w:val="004E345E"/>
    <w:rsid w:val="004E4565"/>
    <w:rsid w:val="004F0522"/>
    <w:rsid w:val="004F0C87"/>
    <w:rsid w:val="004F0F82"/>
    <w:rsid w:val="004F34D7"/>
    <w:rsid w:val="004F5599"/>
    <w:rsid w:val="00524CF6"/>
    <w:rsid w:val="005258AE"/>
    <w:rsid w:val="0053653D"/>
    <w:rsid w:val="00536F2C"/>
    <w:rsid w:val="005417CE"/>
    <w:rsid w:val="0054573C"/>
    <w:rsid w:val="00545A12"/>
    <w:rsid w:val="00546C97"/>
    <w:rsid w:val="005555F0"/>
    <w:rsid w:val="00557C22"/>
    <w:rsid w:val="00567D72"/>
    <w:rsid w:val="0057288F"/>
    <w:rsid w:val="00573AD7"/>
    <w:rsid w:val="00577F9B"/>
    <w:rsid w:val="005820C5"/>
    <w:rsid w:val="00591528"/>
    <w:rsid w:val="00597F14"/>
    <w:rsid w:val="005A17D2"/>
    <w:rsid w:val="005C3249"/>
    <w:rsid w:val="005C7FBC"/>
    <w:rsid w:val="005D455F"/>
    <w:rsid w:val="005D65BD"/>
    <w:rsid w:val="005D70B4"/>
    <w:rsid w:val="005D77CD"/>
    <w:rsid w:val="005E3190"/>
    <w:rsid w:val="005E50DC"/>
    <w:rsid w:val="005E6018"/>
    <w:rsid w:val="005E7590"/>
    <w:rsid w:val="005F39CD"/>
    <w:rsid w:val="006054BE"/>
    <w:rsid w:val="00605933"/>
    <w:rsid w:val="00614BF3"/>
    <w:rsid w:val="0061750C"/>
    <w:rsid w:val="0062179F"/>
    <w:rsid w:val="00643FFC"/>
    <w:rsid w:val="00645266"/>
    <w:rsid w:val="00650A6B"/>
    <w:rsid w:val="0065171E"/>
    <w:rsid w:val="00651C79"/>
    <w:rsid w:val="0067245F"/>
    <w:rsid w:val="00675B00"/>
    <w:rsid w:val="0068786B"/>
    <w:rsid w:val="006A3511"/>
    <w:rsid w:val="006A4978"/>
    <w:rsid w:val="006B1346"/>
    <w:rsid w:val="006B215E"/>
    <w:rsid w:val="006C1DAB"/>
    <w:rsid w:val="006C2BF9"/>
    <w:rsid w:val="006C734F"/>
    <w:rsid w:val="006D3048"/>
    <w:rsid w:val="006D692D"/>
    <w:rsid w:val="006D72E3"/>
    <w:rsid w:val="006E01A2"/>
    <w:rsid w:val="006E3418"/>
    <w:rsid w:val="006E6B97"/>
    <w:rsid w:val="006E7648"/>
    <w:rsid w:val="006F1001"/>
    <w:rsid w:val="006F12BA"/>
    <w:rsid w:val="006F5B1B"/>
    <w:rsid w:val="006F727B"/>
    <w:rsid w:val="006F7F02"/>
    <w:rsid w:val="007000CE"/>
    <w:rsid w:val="00704DB5"/>
    <w:rsid w:val="00715252"/>
    <w:rsid w:val="00717E81"/>
    <w:rsid w:val="00742980"/>
    <w:rsid w:val="007460C8"/>
    <w:rsid w:val="00747DB1"/>
    <w:rsid w:val="00751472"/>
    <w:rsid w:val="00757348"/>
    <w:rsid w:val="00760CF5"/>
    <w:rsid w:val="00763C6F"/>
    <w:rsid w:val="0077081E"/>
    <w:rsid w:val="0077526B"/>
    <w:rsid w:val="00775606"/>
    <w:rsid w:val="00777738"/>
    <w:rsid w:val="00784B96"/>
    <w:rsid w:val="007918AB"/>
    <w:rsid w:val="007962A6"/>
    <w:rsid w:val="007A4B00"/>
    <w:rsid w:val="007B1E1C"/>
    <w:rsid w:val="007B6916"/>
    <w:rsid w:val="007C0D27"/>
    <w:rsid w:val="007C15C7"/>
    <w:rsid w:val="007C4074"/>
    <w:rsid w:val="007C43FE"/>
    <w:rsid w:val="007D2D66"/>
    <w:rsid w:val="007E078B"/>
    <w:rsid w:val="007E09B6"/>
    <w:rsid w:val="00804405"/>
    <w:rsid w:val="0081380A"/>
    <w:rsid w:val="008142C5"/>
    <w:rsid w:val="00820E1A"/>
    <w:rsid w:val="00836D99"/>
    <w:rsid w:val="0084147E"/>
    <w:rsid w:val="00850A81"/>
    <w:rsid w:val="00850C20"/>
    <w:rsid w:val="0085504B"/>
    <w:rsid w:val="00855396"/>
    <w:rsid w:val="00872CB3"/>
    <w:rsid w:val="00885C7A"/>
    <w:rsid w:val="0089342C"/>
    <w:rsid w:val="008A2CFB"/>
    <w:rsid w:val="008A4256"/>
    <w:rsid w:val="008A4FAC"/>
    <w:rsid w:val="008A621B"/>
    <w:rsid w:val="008C32FF"/>
    <w:rsid w:val="008C6B90"/>
    <w:rsid w:val="008D6EFF"/>
    <w:rsid w:val="008E1459"/>
    <w:rsid w:val="008E42C2"/>
    <w:rsid w:val="008F055D"/>
    <w:rsid w:val="008F6465"/>
    <w:rsid w:val="0090599A"/>
    <w:rsid w:val="00915057"/>
    <w:rsid w:val="00916EEC"/>
    <w:rsid w:val="00917005"/>
    <w:rsid w:val="0092064F"/>
    <w:rsid w:val="009208DA"/>
    <w:rsid w:val="0092193E"/>
    <w:rsid w:val="0092451D"/>
    <w:rsid w:val="0093176D"/>
    <w:rsid w:val="009373EB"/>
    <w:rsid w:val="00940B25"/>
    <w:rsid w:val="0094307A"/>
    <w:rsid w:val="0095368D"/>
    <w:rsid w:val="009546A0"/>
    <w:rsid w:val="00970447"/>
    <w:rsid w:val="00971BBA"/>
    <w:rsid w:val="009744BA"/>
    <w:rsid w:val="00975125"/>
    <w:rsid w:val="00975949"/>
    <w:rsid w:val="00980535"/>
    <w:rsid w:val="00981998"/>
    <w:rsid w:val="009919B8"/>
    <w:rsid w:val="00993822"/>
    <w:rsid w:val="00996C7E"/>
    <w:rsid w:val="009974C4"/>
    <w:rsid w:val="009A2DD2"/>
    <w:rsid w:val="009A366A"/>
    <w:rsid w:val="009B15E8"/>
    <w:rsid w:val="009B5EF7"/>
    <w:rsid w:val="009C1B74"/>
    <w:rsid w:val="009C1C2C"/>
    <w:rsid w:val="009D2359"/>
    <w:rsid w:val="009D4489"/>
    <w:rsid w:val="009D7A8C"/>
    <w:rsid w:val="009F1D25"/>
    <w:rsid w:val="00A043B4"/>
    <w:rsid w:val="00A10F7E"/>
    <w:rsid w:val="00A132CF"/>
    <w:rsid w:val="00A13B61"/>
    <w:rsid w:val="00A166B6"/>
    <w:rsid w:val="00A224DB"/>
    <w:rsid w:val="00A24441"/>
    <w:rsid w:val="00A27C2F"/>
    <w:rsid w:val="00A32A30"/>
    <w:rsid w:val="00A4238F"/>
    <w:rsid w:val="00A42986"/>
    <w:rsid w:val="00A45576"/>
    <w:rsid w:val="00A57AE7"/>
    <w:rsid w:val="00A61905"/>
    <w:rsid w:val="00A71C0E"/>
    <w:rsid w:val="00A77381"/>
    <w:rsid w:val="00A8533B"/>
    <w:rsid w:val="00A9514F"/>
    <w:rsid w:val="00A96168"/>
    <w:rsid w:val="00A96CDF"/>
    <w:rsid w:val="00A97DA2"/>
    <w:rsid w:val="00AA7C67"/>
    <w:rsid w:val="00AC01B1"/>
    <w:rsid w:val="00AD1981"/>
    <w:rsid w:val="00AD6B21"/>
    <w:rsid w:val="00AF46C4"/>
    <w:rsid w:val="00AF60D7"/>
    <w:rsid w:val="00B009DD"/>
    <w:rsid w:val="00B03B97"/>
    <w:rsid w:val="00B15389"/>
    <w:rsid w:val="00B16C6E"/>
    <w:rsid w:val="00B27415"/>
    <w:rsid w:val="00B27D15"/>
    <w:rsid w:val="00B413B6"/>
    <w:rsid w:val="00B448BB"/>
    <w:rsid w:val="00B44DD1"/>
    <w:rsid w:val="00B46E30"/>
    <w:rsid w:val="00B4797B"/>
    <w:rsid w:val="00B47DA4"/>
    <w:rsid w:val="00B518BE"/>
    <w:rsid w:val="00B54CD0"/>
    <w:rsid w:val="00B61D0F"/>
    <w:rsid w:val="00B64C22"/>
    <w:rsid w:val="00B64D1F"/>
    <w:rsid w:val="00B653BA"/>
    <w:rsid w:val="00B676C2"/>
    <w:rsid w:val="00B92DC3"/>
    <w:rsid w:val="00B96C1E"/>
    <w:rsid w:val="00BA563E"/>
    <w:rsid w:val="00BA7AD2"/>
    <w:rsid w:val="00BB152D"/>
    <w:rsid w:val="00BB32F0"/>
    <w:rsid w:val="00BB4D61"/>
    <w:rsid w:val="00BB5DB0"/>
    <w:rsid w:val="00BC3B6B"/>
    <w:rsid w:val="00BD2AC2"/>
    <w:rsid w:val="00BE0EB4"/>
    <w:rsid w:val="00BE40C4"/>
    <w:rsid w:val="00BE4CEA"/>
    <w:rsid w:val="00BE6931"/>
    <w:rsid w:val="00BF33C5"/>
    <w:rsid w:val="00BF3425"/>
    <w:rsid w:val="00BF748E"/>
    <w:rsid w:val="00BF7CDC"/>
    <w:rsid w:val="00C17413"/>
    <w:rsid w:val="00C23D8C"/>
    <w:rsid w:val="00C3104E"/>
    <w:rsid w:val="00C36BEA"/>
    <w:rsid w:val="00C40051"/>
    <w:rsid w:val="00C47A20"/>
    <w:rsid w:val="00C51E77"/>
    <w:rsid w:val="00C534B1"/>
    <w:rsid w:val="00C643C9"/>
    <w:rsid w:val="00C667A2"/>
    <w:rsid w:val="00C84B79"/>
    <w:rsid w:val="00C93DE1"/>
    <w:rsid w:val="00C96D38"/>
    <w:rsid w:val="00CA08BA"/>
    <w:rsid w:val="00CA0D20"/>
    <w:rsid w:val="00CA3EB0"/>
    <w:rsid w:val="00CB501D"/>
    <w:rsid w:val="00CB73B6"/>
    <w:rsid w:val="00CC32AF"/>
    <w:rsid w:val="00CC4561"/>
    <w:rsid w:val="00CC51EE"/>
    <w:rsid w:val="00CC558E"/>
    <w:rsid w:val="00CD2DEC"/>
    <w:rsid w:val="00CD433D"/>
    <w:rsid w:val="00CD451D"/>
    <w:rsid w:val="00CE3E55"/>
    <w:rsid w:val="00CE437F"/>
    <w:rsid w:val="00CF0511"/>
    <w:rsid w:val="00CF12C7"/>
    <w:rsid w:val="00CF2F99"/>
    <w:rsid w:val="00D0387A"/>
    <w:rsid w:val="00D142CE"/>
    <w:rsid w:val="00D14499"/>
    <w:rsid w:val="00D152A8"/>
    <w:rsid w:val="00D15519"/>
    <w:rsid w:val="00D20817"/>
    <w:rsid w:val="00D231A7"/>
    <w:rsid w:val="00D23F0E"/>
    <w:rsid w:val="00D36624"/>
    <w:rsid w:val="00D37B64"/>
    <w:rsid w:val="00D42752"/>
    <w:rsid w:val="00D4292C"/>
    <w:rsid w:val="00D56BB4"/>
    <w:rsid w:val="00D63E75"/>
    <w:rsid w:val="00D65B33"/>
    <w:rsid w:val="00D67CF9"/>
    <w:rsid w:val="00D702F1"/>
    <w:rsid w:val="00D723D3"/>
    <w:rsid w:val="00D75A12"/>
    <w:rsid w:val="00D75ED2"/>
    <w:rsid w:val="00D7733F"/>
    <w:rsid w:val="00D8285C"/>
    <w:rsid w:val="00D828D8"/>
    <w:rsid w:val="00D852AF"/>
    <w:rsid w:val="00D8754E"/>
    <w:rsid w:val="00D876E2"/>
    <w:rsid w:val="00D91676"/>
    <w:rsid w:val="00D91B4B"/>
    <w:rsid w:val="00DA10F6"/>
    <w:rsid w:val="00DB3E6A"/>
    <w:rsid w:val="00DB4897"/>
    <w:rsid w:val="00DB6550"/>
    <w:rsid w:val="00DB6DD0"/>
    <w:rsid w:val="00DC0819"/>
    <w:rsid w:val="00DC4C56"/>
    <w:rsid w:val="00DC5437"/>
    <w:rsid w:val="00DC6C19"/>
    <w:rsid w:val="00DE4C75"/>
    <w:rsid w:val="00DF13FD"/>
    <w:rsid w:val="00E0456B"/>
    <w:rsid w:val="00E0525C"/>
    <w:rsid w:val="00E20B81"/>
    <w:rsid w:val="00E214E9"/>
    <w:rsid w:val="00E23C98"/>
    <w:rsid w:val="00E263BD"/>
    <w:rsid w:val="00E26AE9"/>
    <w:rsid w:val="00E26C3D"/>
    <w:rsid w:val="00E31212"/>
    <w:rsid w:val="00E3543A"/>
    <w:rsid w:val="00E43141"/>
    <w:rsid w:val="00E45297"/>
    <w:rsid w:val="00E5156A"/>
    <w:rsid w:val="00E5714E"/>
    <w:rsid w:val="00E65554"/>
    <w:rsid w:val="00E74731"/>
    <w:rsid w:val="00E840FF"/>
    <w:rsid w:val="00E84410"/>
    <w:rsid w:val="00E95C33"/>
    <w:rsid w:val="00E96D4F"/>
    <w:rsid w:val="00EA212D"/>
    <w:rsid w:val="00EA2687"/>
    <w:rsid w:val="00EA38EF"/>
    <w:rsid w:val="00ED288C"/>
    <w:rsid w:val="00EE448C"/>
    <w:rsid w:val="00F031F6"/>
    <w:rsid w:val="00F13A21"/>
    <w:rsid w:val="00F173EB"/>
    <w:rsid w:val="00F22B78"/>
    <w:rsid w:val="00F3384E"/>
    <w:rsid w:val="00F46732"/>
    <w:rsid w:val="00F54728"/>
    <w:rsid w:val="00F620DA"/>
    <w:rsid w:val="00F62547"/>
    <w:rsid w:val="00F717BF"/>
    <w:rsid w:val="00F765EB"/>
    <w:rsid w:val="00F84F65"/>
    <w:rsid w:val="00F850C0"/>
    <w:rsid w:val="00F85231"/>
    <w:rsid w:val="00FA7431"/>
    <w:rsid w:val="00FB27C0"/>
    <w:rsid w:val="00FB413A"/>
    <w:rsid w:val="00FB531E"/>
    <w:rsid w:val="00FB7022"/>
    <w:rsid w:val="00FC0753"/>
    <w:rsid w:val="00FC0B44"/>
    <w:rsid w:val="00FC578A"/>
    <w:rsid w:val="00FD7A3E"/>
    <w:rsid w:val="00FF0B46"/>
    <w:rsid w:val="00FF2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33F49-DBB5-4700-9E17-ED4A53454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33554">
      <w:bodyDiv w:val="1"/>
      <w:marLeft w:val="0"/>
      <w:marRight w:val="0"/>
      <w:marTop w:val="0"/>
      <w:marBottom w:val="0"/>
      <w:divBdr>
        <w:top w:val="none" w:sz="0" w:space="0" w:color="auto"/>
        <w:left w:val="none" w:sz="0" w:space="0" w:color="auto"/>
        <w:bottom w:val="none" w:sz="0" w:space="0" w:color="auto"/>
        <w:right w:val="none" w:sz="0" w:space="0" w:color="auto"/>
      </w:divBdr>
    </w:div>
    <w:div w:id="829904709">
      <w:bodyDiv w:val="1"/>
      <w:marLeft w:val="0"/>
      <w:marRight w:val="0"/>
      <w:marTop w:val="0"/>
      <w:marBottom w:val="0"/>
      <w:divBdr>
        <w:top w:val="none" w:sz="0" w:space="0" w:color="auto"/>
        <w:left w:val="none" w:sz="0" w:space="0" w:color="auto"/>
        <w:bottom w:val="none" w:sz="0" w:space="0" w:color="auto"/>
        <w:right w:val="none" w:sz="0" w:space="0" w:color="auto"/>
      </w:divBdr>
    </w:div>
    <w:div w:id="15019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Tomasetta</dc:creator>
  <cp:keywords/>
  <dc:description/>
  <cp:lastModifiedBy>Judy Tomasetta</cp:lastModifiedBy>
  <cp:revision>1</cp:revision>
  <dcterms:created xsi:type="dcterms:W3CDTF">2018-12-13T13:18:00Z</dcterms:created>
  <dcterms:modified xsi:type="dcterms:W3CDTF">2018-12-13T13:26:00Z</dcterms:modified>
</cp:coreProperties>
</file>