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06D" w:rsidRDefault="002A406D" w:rsidP="002A406D">
      <w:pPr>
        <w:pStyle w:val="NoSpacing"/>
        <w:ind w:left="5040" w:firstLine="720"/>
      </w:pPr>
      <w:r>
        <w:t>December 13, 2018</w:t>
      </w:r>
    </w:p>
    <w:p w:rsidR="002A406D" w:rsidRDefault="002A406D" w:rsidP="002A406D">
      <w:pPr>
        <w:pStyle w:val="NoSpacing"/>
      </w:pPr>
      <w:r>
        <w:t xml:space="preserve">The Honorable </w:t>
      </w:r>
      <w:proofErr w:type="spellStart"/>
      <w:r>
        <w:t>Ajit</w:t>
      </w:r>
      <w:proofErr w:type="spellEnd"/>
      <w:r>
        <w:t xml:space="preserve"> </w:t>
      </w:r>
      <w:proofErr w:type="spellStart"/>
      <w:r>
        <w:t>Pai</w:t>
      </w:r>
      <w:proofErr w:type="spellEnd"/>
      <w:r>
        <w:t>, Chairman</w:t>
      </w:r>
    </w:p>
    <w:p w:rsidR="002A406D" w:rsidRDefault="002A406D" w:rsidP="002A406D">
      <w:pPr>
        <w:pStyle w:val="NoSpacing"/>
      </w:pPr>
      <w:r>
        <w:t xml:space="preserve">The Honorable Michael </w:t>
      </w:r>
      <w:proofErr w:type="spellStart"/>
      <w:r>
        <w:t>O’Rielly</w:t>
      </w:r>
      <w:proofErr w:type="spellEnd"/>
      <w:r>
        <w:t>, Commissioner</w:t>
      </w:r>
    </w:p>
    <w:p w:rsidR="002A406D" w:rsidRDefault="002A406D" w:rsidP="002A406D">
      <w:pPr>
        <w:pStyle w:val="NoSpacing"/>
      </w:pPr>
      <w:r>
        <w:t xml:space="preserve">The Honorable Brendan </w:t>
      </w:r>
      <w:proofErr w:type="spellStart"/>
      <w:r>
        <w:t>Carr</w:t>
      </w:r>
      <w:proofErr w:type="spellEnd"/>
      <w:r>
        <w:t>, Commissioner</w:t>
      </w:r>
    </w:p>
    <w:p w:rsidR="002A406D" w:rsidRDefault="002A406D" w:rsidP="002A406D">
      <w:pPr>
        <w:pStyle w:val="NoSpacing"/>
      </w:pPr>
      <w:r>
        <w:t xml:space="preserve">The Honorable Jessica </w:t>
      </w:r>
      <w:proofErr w:type="spellStart"/>
      <w:r>
        <w:t>Rosenworcel</w:t>
      </w:r>
      <w:proofErr w:type="spellEnd"/>
      <w:r>
        <w:t>, Commissioner</w:t>
      </w:r>
    </w:p>
    <w:p w:rsidR="002A406D" w:rsidRDefault="002A406D" w:rsidP="002A406D">
      <w:pPr>
        <w:pStyle w:val="NoSpacing"/>
      </w:pPr>
    </w:p>
    <w:p w:rsidR="002A406D" w:rsidRDefault="002A406D" w:rsidP="002A406D">
      <w:pPr>
        <w:pStyle w:val="NoSpacing"/>
      </w:pPr>
      <w:r>
        <w:t>Chairman</w:t>
      </w:r>
    </w:p>
    <w:p w:rsidR="002A406D" w:rsidRDefault="002A406D" w:rsidP="002A406D">
      <w:pPr>
        <w:pStyle w:val="NoSpacing"/>
      </w:pPr>
      <w:r>
        <w:t>Federal Communications Commission</w:t>
      </w:r>
    </w:p>
    <w:p w:rsidR="002A406D" w:rsidRDefault="002A406D" w:rsidP="002A406D">
      <w:pPr>
        <w:pStyle w:val="NoSpacing"/>
      </w:pPr>
      <w:r>
        <w:t>455 12th Street</w:t>
      </w:r>
    </w:p>
    <w:p w:rsidR="002A406D" w:rsidRDefault="002A406D" w:rsidP="002A406D">
      <w:pPr>
        <w:pStyle w:val="NoSpacing"/>
      </w:pPr>
      <w:r>
        <w:t>Southwest Washington, DC</w:t>
      </w:r>
    </w:p>
    <w:p w:rsidR="002A406D" w:rsidRDefault="002A406D" w:rsidP="002A406D">
      <w:pPr>
        <w:pStyle w:val="NoSpacing"/>
      </w:pPr>
      <w:r>
        <w:t xml:space="preserve">20544 </w:t>
      </w:r>
    </w:p>
    <w:p w:rsidR="002A406D" w:rsidRDefault="002A406D" w:rsidP="002A406D">
      <w:pPr>
        <w:pStyle w:val="NoSpacing"/>
      </w:pPr>
    </w:p>
    <w:p w:rsidR="002A406D" w:rsidRDefault="002A406D" w:rsidP="002A406D">
      <w:pPr>
        <w:pStyle w:val="NoSpacing"/>
      </w:pPr>
      <w:r>
        <w:t xml:space="preserve">Dear Chairman </w:t>
      </w:r>
      <w:proofErr w:type="spellStart"/>
      <w:r>
        <w:t>Pai</w:t>
      </w:r>
      <w:proofErr w:type="spellEnd"/>
      <w:r>
        <w:t>,</w:t>
      </w:r>
    </w:p>
    <w:p w:rsidR="002A406D" w:rsidRDefault="002A406D" w:rsidP="002A406D">
      <w:pPr>
        <w:pStyle w:val="NoSpacing"/>
      </w:pPr>
    </w:p>
    <w:p w:rsidR="002A406D" w:rsidRDefault="002A406D" w:rsidP="002A406D">
      <w:pPr>
        <w:pStyle w:val="NoSpacing"/>
      </w:pPr>
      <w:r>
        <w:t xml:space="preserve">I'm writing to support the Comments of the Cable Act Preservation Alliance (“CAPA”) and to </w:t>
      </w:r>
      <w:r w:rsidRPr="002A406D">
        <w:rPr>
          <w:b/>
          <w:u w:val="single"/>
        </w:rPr>
        <w:t xml:space="preserve">disapprove </w:t>
      </w:r>
      <w:r>
        <w:t>of the proposals and tentative conclusions set forth in the FCC’s September 25 Further Notice of Proposed Rule Making in Implementation of Section 621(a</w:t>
      </w:r>
      <w:proofErr w:type="gramStart"/>
      <w:r>
        <w:t>)(</w:t>
      </w:r>
      <w:proofErr w:type="gramEnd"/>
      <w:r>
        <w:t>1) of the Cable Communications Policy Act of 1984 as Amended by the Cable Television Consumer Protection and Competition Act of 1992, MB Docket 05- 311.</w:t>
      </w:r>
    </w:p>
    <w:p w:rsidR="002A406D" w:rsidRDefault="002A406D" w:rsidP="002A406D">
      <w:pPr>
        <w:pStyle w:val="NoSpacing"/>
      </w:pPr>
    </w:p>
    <w:p w:rsidR="002A406D" w:rsidRDefault="002A406D" w:rsidP="002A406D">
      <w:pPr>
        <w:pStyle w:val="NoSpacing"/>
      </w:pPr>
      <w:r>
        <w:t>The proposed rule</w:t>
      </w:r>
      <w:r w:rsidRPr="002A406D">
        <w:t xml:space="preserve"> threatens to undermine public access television stations across the country</w:t>
      </w:r>
      <w:r>
        <w:t>.</w:t>
      </w:r>
    </w:p>
    <w:p w:rsidR="002A406D" w:rsidRDefault="002A406D" w:rsidP="002A406D">
      <w:pPr>
        <w:pStyle w:val="NoSpacing"/>
      </w:pPr>
    </w:p>
    <w:p w:rsidR="002A406D" w:rsidRDefault="002A406D" w:rsidP="002A406D">
      <w:pPr>
        <w:pStyle w:val="NoSpacing"/>
      </w:pPr>
      <w:r>
        <w:t xml:space="preserve">Providers pay </w:t>
      </w:r>
      <w:r w:rsidRPr="002A406D">
        <w:t>"franchise fees" in exchange for the use of public rights of way -- essentially rent for the use of public lands to run their wires into our homes. These fees are used to support public access stations that cover local meetings and events, offer residents free equipment and training to produce their own programs, and provide Vermonters free cable television channel time and an Internet platform to make their voices heard.</w:t>
      </w:r>
    </w:p>
    <w:p w:rsidR="002A406D" w:rsidRDefault="002A406D" w:rsidP="002A406D">
      <w:pPr>
        <w:pStyle w:val="NoSpacing"/>
      </w:pPr>
    </w:p>
    <w:p w:rsidR="002A406D" w:rsidRDefault="002A406D" w:rsidP="002A406D">
      <w:pPr>
        <w:pStyle w:val="NoSpacing"/>
      </w:pPr>
      <w:r>
        <w:t xml:space="preserve">The </w:t>
      </w:r>
      <w:r w:rsidRPr="002A406D">
        <w:t>FCC's proposal would allow companies like Comcast to claim "in kind" services related to providing public, educational, and governmental (PEG) access channels, and deduct that amount from the franchise fees they pay</w:t>
      </w:r>
      <w:r>
        <w:t>.</w:t>
      </w:r>
    </w:p>
    <w:p w:rsidR="002A406D" w:rsidRDefault="002A406D" w:rsidP="002A406D">
      <w:pPr>
        <w:pStyle w:val="NoSpacing"/>
      </w:pPr>
    </w:p>
    <w:p w:rsidR="002A406D" w:rsidRDefault="00020099" w:rsidP="002A406D">
      <w:pPr>
        <w:pStyle w:val="NoSpacing"/>
      </w:pPr>
      <w:r>
        <w:t xml:space="preserve">The cable public access, </w:t>
      </w:r>
      <w:r w:rsidR="002A406D">
        <w:t>which i</w:t>
      </w:r>
      <w:r>
        <w:t xml:space="preserve">s so critical to the public weal, </w:t>
      </w:r>
      <w:r w:rsidR="002A406D">
        <w:t xml:space="preserve">would </w:t>
      </w:r>
      <w:r>
        <w:t>be critically undercut by the proposed rule. I</w:t>
      </w:r>
      <w:r>
        <w:t xml:space="preserve"> use Channel 17/Town Meeting Television</w:t>
      </w:r>
      <w:r>
        <w:t xml:space="preserve"> to keep abreast of municipal meetings. Information from this source is VERY IMPORTANT TO ME.</w:t>
      </w:r>
    </w:p>
    <w:p w:rsidR="00020099" w:rsidRDefault="00020099" w:rsidP="002A406D">
      <w:pPr>
        <w:pStyle w:val="NoSpacing"/>
      </w:pPr>
    </w:p>
    <w:p w:rsidR="00020099" w:rsidRDefault="00020099" w:rsidP="002A406D">
      <w:pPr>
        <w:pStyle w:val="NoSpacing"/>
      </w:pPr>
      <w:r>
        <w:t xml:space="preserve">Please </w:t>
      </w:r>
      <w:r>
        <w:t>continue</w:t>
      </w:r>
      <w:r>
        <w:t xml:space="preserve"> full</w:t>
      </w:r>
      <w:r>
        <w:t xml:space="preserve"> support of community media</w:t>
      </w:r>
      <w:r>
        <w:t>.</w:t>
      </w:r>
    </w:p>
    <w:p w:rsidR="00020099" w:rsidRDefault="00020099" w:rsidP="002A406D">
      <w:pPr>
        <w:pStyle w:val="NoSpacing"/>
      </w:pPr>
    </w:p>
    <w:p w:rsidR="00020099" w:rsidRDefault="00020099" w:rsidP="002A406D">
      <w:pPr>
        <w:pStyle w:val="NoSpacing"/>
      </w:pPr>
      <w:r>
        <w:t>Sincerely,</w:t>
      </w:r>
    </w:p>
    <w:p w:rsidR="00020099" w:rsidRDefault="00020099" w:rsidP="002A406D">
      <w:pPr>
        <w:pStyle w:val="NoSpacing"/>
      </w:pPr>
    </w:p>
    <w:p w:rsidR="00020099" w:rsidRDefault="00020099" w:rsidP="002A406D">
      <w:pPr>
        <w:pStyle w:val="NoSpacing"/>
      </w:pPr>
      <w:r>
        <w:t>John B. Dinklage</w:t>
      </w:r>
    </w:p>
    <w:p w:rsidR="00020099" w:rsidRDefault="00020099" w:rsidP="002A406D">
      <w:pPr>
        <w:pStyle w:val="NoSpacing"/>
      </w:pPr>
      <w:r>
        <w:t>16 Mayfair St.</w:t>
      </w:r>
    </w:p>
    <w:p w:rsidR="00906233" w:rsidRDefault="00020099" w:rsidP="00020099">
      <w:pPr>
        <w:pStyle w:val="NoSpacing"/>
      </w:pPr>
      <w:r>
        <w:t>South Burlington, VT 05403</w:t>
      </w:r>
      <w:bookmarkStart w:id="0" w:name="_GoBack"/>
      <w:bookmarkEnd w:id="0"/>
    </w:p>
    <w:sectPr w:rsidR="009062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06D"/>
    <w:rsid w:val="00020099"/>
    <w:rsid w:val="002A406D"/>
    <w:rsid w:val="009062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A406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A406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274</Words>
  <Characters>1566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cp:revision>
  <dcterms:created xsi:type="dcterms:W3CDTF">2018-12-13T19:27:00Z</dcterms:created>
  <dcterms:modified xsi:type="dcterms:W3CDTF">2018-12-13T19:44:00Z</dcterms:modified>
</cp:coreProperties>
</file>