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778" w:rsidRDefault="007F6191">
      <w:r>
        <w:t xml:space="preserve">Dear FCC Chairman </w:t>
      </w:r>
      <w:proofErr w:type="spellStart"/>
      <w:r>
        <w:t>Ajit</w:t>
      </w:r>
      <w:proofErr w:type="spellEnd"/>
      <w:r>
        <w:t xml:space="preserve"> </w:t>
      </w:r>
      <w:proofErr w:type="spellStart"/>
      <w:r>
        <w:t>Pai</w:t>
      </w:r>
      <w:proofErr w:type="spellEnd"/>
      <w:r>
        <w:t>,</w:t>
      </w:r>
    </w:p>
    <w:p w:rsidR="007F6191" w:rsidRDefault="007F6191">
      <w:r>
        <w:t>I support the existing Net Neutrality rules, which classify internet service providers under the Title II provisions of the Telecommunications Act. As a current college student enrolled at Eastern Michigan University, having the free access to online resources is vital to my education, as I am already struggling to pay for basic necessities as it is. Please do not roll back these regulations!</w:t>
      </w:r>
    </w:p>
    <w:p w:rsidR="007F6191" w:rsidRDefault="007F6191"/>
    <w:p w:rsidR="007F6191" w:rsidRDefault="007F6191">
      <w:r>
        <w:t>Sincerely,</w:t>
      </w:r>
    </w:p>
    <w:p w:rsidR="007F6191" w:rsidRDefault="007F6191">
      <w:r>
        <w:t>Jacob W. Brichan</w:t>
      </w:r>
      <w:bookmarkStart w:id="0" w:name="_GoBack"/>
      <w:bookmarkEnd w:id="0"/>
    </w:p>
    <w:sectPr w:rsidR="007F61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czMDEzMrY0NDE1NDFW0lEKTi0uzszPAykwrAUAOC/BvywAAAA="/>
  </w:docVars>
  <w:rsids>
    <w:rsidRoot w:val="007F6191"/>
    <w:rsid w:val="003C6F0C"/>
    <w:rsid w:val="007F6191"/>
    <w:rsid w:val="00B36F44"/>
    <w:rsid w:val="00D177DE"/>
    <w:rsid w:val="00E61449"/>
    <w:rsid w:val="00F35B35"/>
    <w:rsid w:val="00FC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975B3"/>
  <w15:chartTrackingRefBased/>
  <w15:docId w15:val="{EB6BEB22-AF29-4ED1-84A7-DFD0CB1E8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Brichan</dc:creator>
  <cp:keywords/>
  <dc:description/>
  <cp:lastModifiedBy>Jacob Brichan</cp:lastModifiedBy>
  <cp:revision>1</cp:revision>
  <dcterms:created xsi:type="dcterms:W3CDTF">2017-12-13T02:10:00Z</dcterms:created>
  <dcterms:modified xsi:type="dcterms:W3CDTF">2017-12-13T02:14:00Z</dcterms:modified>
</cp:coreProperties>
</file>