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EF6E15" w14:textId="77777777" w:rsidR="00D915C2" w:rsidRPr="00D915C2" w:rsidRDefault="00E31B6D" w:rsidP="002E2352">
      <w:pPr>
        <w:spacing w:line="240" w:lineRule="auto"/>
        <w:rPr>
          <w:rFonts w:cstheme="minorHAnsi"/>
          <w:sz w:val="24"/>
          <w:szCs w:val="24"/>
        </w:rPr>
      </w:pPr>
      <w:r>
        <w:rPr>
          <w:rFonts w:cstheme="minorHAnsi"/>
          <w:sz w:val="24"/>
          <w:szCs w:val="24"/>
        </w:rPr>
        <w:t>177 Babcock St. Unit 1</w:t>
      </w:r>
      <w:r w:rsidR="00D915C2" w:rsidRPr="00D915C2">
        <w:rPr>
          <w:rFonts w:cstheme="minorHAnsi"/>
          <w:sz w:val="24"/>
          <w:szCs w:val="24"/>
        </w:rPr>
        <w:br/>
        <w:t>Brookline, MA 02446</w:t>
      </w:r>
      <w:r w:rsidR="00C148EF">
        <w:rPr>
          <w:rFonts w:cstheme="minorHAnsi"/>
          <w:sz w:val="24"/>
          <w:szCs w:val="24"/>
        </w:rPr>
        <w:br/>
      </w:r>
      <w:r w:rsidR="00D915C2" w:rsidRPr="00D915C2">
        <w:rPr>
          <w:rFonts w:cstheme="minorHAnsi"/>
          <w:sz w:val="24"/>
          <w:szCs w:val="24"/>
        </w:rPr>
        <w:t xml:space="preserve">December </w:t>
      </w:r>
      <w:r>
        <w:rPr>
          <w:rFonts w:cstheme="minorHAnsi"/>
          <w:sz w:val="24"/>
          <w:szCs w:val="24"/>
        </w:rPr>
        <w:t>13</w:t>
      </w:r>
      <w:r w:rsidR="00D915C2" w:rsidRPr="00D915C2">
        <w:rPr>
          <w:rFonts w:cstheme="minorHAnsi"/>
          <w:sz w:val="24"/>
          <w:szCs w:val="24"/>
        </w:rPr>
        <w:t>, 2018</w:t>
      </w:r>
    </w:p>
    <w:p w14:paraId="395F1011" w14:textId="77777777" w:rsidR="00D915C2" w:rsidRPr="00D915C2" w:rsidRDefault="00D915C2" w:rsidP="00D915C2">
      <w:pPr>
        <w:pStyle w:val="NormalWeb"/>
        <w:spacing w:before="0" w:beforeAutospacing="0" w:after="300" w:afterAutospacing="0"/>
        <w:rPr>
          <w:rFonts w:asciiTheme="minorHAnsi" w:hAnsiTheme="minorHAnsi" w:cstheme="minorHAnsi"/>
        </w:rPr>
      </w:pPr>
      <w:r w:rsidRPr="00D915C2">
        <w:rPr>
          <w:rFonts w:asciiTheme="minorHAnsi" w:hAnsiTheme="minorHAnsi" w:cstheme="minorHAnsi"/>
          <w:color w:val="000000"/>
        </w:rPr>
        <w:t xml:space="preserve">The Honorable </w:t>
      </w:r>
      <w:proofErr w:type="spellStart"/>
      <w:r w:rsidRPr="00D915C2">
        <w:rPr>
          <w:rFonts w:asciiTheme="minorHAnsi" w:hAnsiTheme="minorHAnsi" w:cstheme="minorHAnsi"/>
          <w:color w:val="000000"/>
        </w:rPr>
        <w:t>Ajit</w:t>
      </w:r>
      <w:proofErr w:type="spellEnd"/>
      <w:r w:rsidRPr="00D915C2">
        <w:rPr>
          <w:rFonts w:asciiTheme="minorHAnsi" w:hAnsiTheme="minorHAnsi" w:cstheme="minorHAnsi"/>
          <w:color w:val="000000"/>
        </w:rPr>
        <w:t xml:space="preserve"> </w:t>
      </w:r>
      <w:proofErr w:type="spellStart"/>
      <w:r w:rsidRPr="00D915C2">
        <w:rPr>
          <w:rFonts w:asciiTheme="minorHAnsi" w:hAnsiTheme="minorHAnsi" w:cstheme="minorHAnsi"/>
          <w:color w:val="000000"/>
        </w:rPr>
        <w:t>Pai</w:t>
      </w:r>
      <w:proofErr w:type="spellEnd"/>
      <w:r w:rsidRPr="00D915C2">
        <w:rPr>
          <w:rFonts w:asciiTheme="minorHAnsi" w:hAnsiTheme="minorHAnsi" w:cstheme="minorHAnsi"/>
          <w:color w:val="000000"/>
        </w:rPr>
        <w:t>, Chairman</w:t>
      </w:r>
      <w:r>
        <w:rPr>
          <w:rFonts w:asciiTheme="minorHAnsi" w:hAnsiTheme="minorHAnsi" w:cstheme="minorHAnsi"/>
          <w:color w:val="000000"/>
        </w:rPr>
        <w:br/>
      </w:r>
      <w:r w:rsidRPr="00D915C2">
        <w:rPr>
          <w:rFonts w:asciiTheme="minorHAnsi" w:hAnsiTheme="minorHAnsi" w:cstheme="minorHAnsi"/>
          <w:color w:val="000000"/>
        </w:rPr>
        <w:t xml:space="preserve">The Honorable Michael </w:t>
      </w:r>
      <w:proofErr w:type="spellStart"/>
      <w:r w:rsidRPr="00D915C2">
        <w:rPr>
          <w:rFonts w:asciiTheme="minorHAnsi" w:hAnsiTheme="minorHAnsi" w:cstheme="minorHAnsi"/>
          <w:color w:val="000000"/>
        </w:rPr>
        <w:t>O'Rielly</w:t>
      </w:r>
      <w:proofErr w:type="spellEnd"/>
      <w:r w:rsidRPr="00D915C2">
        <w:rPr>
          <w:rFonts w:asciiTheme="minorHAnsi" w:hAnsiTheme="minorHAnsi" w:cstheme="minorHAnsi"/>
          <w:color w:val="000000"/>
        </w:rPr>
        <w:t>, Commissioner</w:t>
      </w:r>
      <w:r>
        <w:rPr>
          <w:rFonts w:asciiTheme="minorHAnsi" w:hAnsiTheme="minorHAnsi" w:cstheme="minorHAnsi"/>
          <w:color w:val="000000"/>
        </w:rPr>
        <w:br/>
      </w:r>
      <w:r w:rsidRPr="00D915C2">
        <w:rPr>
          <w:rFonts w:asciiTheme="minorHAnsi" w:hAnsiTheme="minorHAnsi" w:cstheme="minorHAnsi"/>
          <w:color w:val="000000"/>
        </w:rPr>
        <w:t>The Honorable Brendan Carr, Commissioner</w:t>
      </w:r>
      <w:r>
        <w:rPr>
          <w:rFonts w:asciiTheme="minorHAnsi" w:hAnsiTheme="minorHAnsi" w:cstheme="minorHAnsi"/>
          <w:color w:val="000000"/>
        </w:rPr>
        <w:br/>
      </w:r>
      <w:r w:rsidRPr="00D915C2">
        <w:rPr>
          <w:rFonts w:asciiTheme="minorHAnsi" w:hAnsiTheme="minorHAnsi" w:cstheme="minorHAnsi"/>
          <w:color w:val="000000"/>
        </w:rPr>
        <w:t xml:space="preserve">The Honorable Jessica </w:t>
      </w:r>
      <w:proofErr w:type="spellStart"/>
      <w:r w:rsidRPr="00D915C2">
        <w:rPr>
          <w:rFonts w:asciiTheme="minorHAnsi" w:hAnsiTheme="minorHAnsi" w:cstheme="minorHAnsi"/>
          <w:color w:val="000000"/>
        </w:rPr>
        <w:t>Rosenworcel</w:t>
      </w:r>
      <w:proofErr w:type="spellEnd"/>
      <w:r w:rsidRPr="00D915C2">
        <w:rPr>
          <w:rFonts w:asciiTheme="minorHAnsi" w:hAnsiTheme="minorHAnsi" w:cstheme="minorHAnsi"/>
          <w:color w:val="000000"/>
        </w:rPr>
        <w:t>, Commissioner</w:t>
      </w:r>
      <w:r>
        <w:rPr>
          <w:rFonts w:asciiTheme="minorHAnsi" w:hAnsiTheme="minorHAnsi" w:cstheme="minorHAnsi"/>
        </w:rPr>
        <w:br/>
      </w:r>
      <w:r w:rsidRPr="00D915C2">
        <w:rPr>
          <w:rFonts w:asciiTheme="minorHAnsi" w:hAnsiTheme="minorHAnsi" w:cstheme="minorHAnsi"/>
          <w:color w:val="000000"/>
        </w:rPr>
        <w:t>Federal Communications Commission</w:t>
      </w:r>
      <w:r>
        <w:rPr>
          <w:rFonts w:asciiTheme="minorHAnsi" w:hAnsiTheme="minorHAnsi" w:cstheme="minorHAnsi"/>
          <w:color w:val="000000"/>
        </w:rPr>
        <w:br/>
      </w:r>
      <w:r w:rsidRPr="00D915C2">
        <w:rPr>
          <w:rFonts w:asciiTheme="minorHAnsi" w:hAnsiTheme="minorHAnsi" w:cstheme="minorHAnsi"/>
          <w:color w:val="000000"/>
        </w:rPr>
        <w:t>455 12th Street, Southwest</w:t>
      </w:r>
      <w:bookmarkStart w:id="0" w:name="_GoBack"/>
      <w:bookmarkEnd w:id="0"/>
      <w:r>
        <w:rPr>
          <w:rFonts w:asciiTheme="minorHAnsi" w:hAnsiTheme="minorHAnsi" w:cstheme="minorHAnsi"/>
          <w:color w:val="000000"/>
        </w:rPr>
        <w:br/>
      </w:r>
      <w:r w:rsidRPr="00D915C2">
        <w:rPr>
          <w:rFonts w:asciiTheme="minorHAnsi" w:hAnsiTheme="minorHAnsi" w:cstheme="minorHAnsi"/>
          <w:color w:val="000000"/>
        </w:rPr>
        <w:t>Washington, DC, 20544</w:t>
      </w:r>
    </w:p>
    <w:p w14:paraId="0EF8405C" w14:textId="77777777" w:rsidR="00D915C2" w:rsidRPr="00D915C2" w:rsidRDefault="00D915C2" w:rsidP="00D915C2">
      <w:pPr>
        <w:pStyle w:val="NormalWeb"/>
        <w:spacing w:before="0" w:beforeAutospacing="0" w:after="300" w:afterAutospacing="0"/>
        <w:rPr>
          <w:rFonts w:asciiTheme="minorHAnsi" w:hAnsiTheme="minorHAnsi" w:cstheme="minorHAnsi"/>
        </w:rPr>
      </w:pPr>
      <w:r w:rsidRPr="00D915C2">
        <w:rPr>
          <w:rFonts w:asciiTheme="minorHAnsi" w:hAnsiTheme="minorHAnsi" w:cstheme="minorHAnsi"/>
          <w:color w:val="000000"/>
        </w:rPr>
        <w:t xml:space="preserve">Dear Chairman </w:t>
      </w:r>
      <w:proofErr w:type="spellStart"/>
      <w:r w:rsidRPr="00D915C2">
        <w:rPr>
          <w:rFonts w:asciiTheme="minorHAnsi" w:hAnsiTheme="minorHAnsi" w:cstheme="minorHAnsi"/>
          <w:color w:val="000000"/>
        </w:rPr>
        <w:t>Pai</w:t>
      </w:r>
      <w:proofErr w:type="spellEnd"/>
      <w:r w:rsidRPr="00D915C2">
        <w:rPr>
          <w:rFonts w:asciiTheme="minorHAnsi" w:hAnsiTheme="minorHAnsi" w:cstheme="minorHAnsi"/>
          <w:color w:val="000000"/>
        </w:rPr>
        <w:t>,</w:t>
      </w:r>
    </w:p>
    <w:p w14:paraId="64C9B747" w14:textId="77777777" w:rsidR="00D915C2" w:rsidRPr="00D915C2" w:rsidRDefault="00D915C2" w:rsidP="00D915C2">
      <w:pPr>
        <w:pStyle w:val="NormalWeb"/>
        <w:spacing w:before="0" w:beforeAutospacing="0" w:after="300" w:afterAutospacing="0"/>
        <w:rPr>
          <w:rFonts w:asciiTheme="minorHAnsi" w:hAnsiTheme="minorHAnsi" w:cstheme="minorHAnsi"/>
        </w:rPr>
      </w:pPr>
      <w:r w:rsidRPr="00D915C2">
        <w:rPr>
          <w:rFonts w:asciiTheme="minorHAnsi" w:hAnsiTheme="minorHAnsi" w:cstheme="minorHAnsi"/>
          <w:color w:val="000000"/>
        </w:rPr>
        <w:t>I write to support the Comments of the Cable Act Preservation Alliance ("CAPA") and to disapprove of the proposals and tentative conclusions set forth in the FCC's September 25 Further Notice of Proposed Rule Making in Implementation of Section 621(a)(1) of the Cable Communications Policy Act of 1984 as Amended by the Cable Television Consumer Protection and Competition Act of 1992, MB Docket 05- 311.</w:t>
      </w:r>
    </w:p>
    <w:p w14:paraId="2988FEED" w14:textId="26B69BB9" w:rsidR="00D915C2" w:rsidRDefault="00D915C2" w:rsidP="00AB3CC4">
      <w:pPr>
        <w:spacing w:line="240" w:lineRule="auto"/>
        <w:rPr>
          <w:rFonts w:cstheme="minorHAnsi"/>
          <w:sz w:val="24"/>
          <w:szCs w:val="24"/>
        </w:rPr>
      </w:pPr>
      <w:r>
        <w:rPr>
          <w:rFonts w:cstheme="minorHAnsi"/>
          <w:sz w:val="24"/>
          <w:szCs w:val="24"/>
        </w:rPr>
        <w:t xml:space="preserve">I am a </w:t>
      </w:r>
      <w:r w:rsidR="003E175D">
        <w:rPr>
          <w:rFonts w:cstheme="minorHAnsi"/>
          <w:sz w:val="24"/>
          <w:szCs w:val="24"/>
        </w:rPr>
        <w:t xml:space="preserve">citizen </w:t>
      </w:r>
      <w:r>
        <w:rPr>
          <w:rFonts w:cstheme="minorHAnsi"/>
          <w:sz w:val="24"/>
          <w:szCs w:val="24"/>
        </w:rPr>
        <w:t xml:space="preserve">member of Brookline’s Cable Television Advisory Committee. </w:t>
      </w:r>
      <w:r w:rsidR="003E175D">
        <w:rPr>
          <w:rFonts w:cstheme="minorHAnsi"/>
          <w:sz w:val="24"/>
          <w:szCs w:val="24"/>
        </w:rPr>
        <w:t xml:space="preserve">As a committee member, </w:t>
      </w:r>
      <w:r>
        <w:rPr>
          <w:rFonts w:cstheme="minorHAnsi"/>
          <w:sz w:val="24"/>
          <w:szCs w:val="24"/>
        </w:rPr>
        <w:t xml:space="preserve">I have been involved in negotiations with cable television providers over their license renewal. </w:t>
      </w:r>
      <w:r w:rsidR="001530C3">
        <w:rPr>
          <w:rFonts w:cstheme="minorHAnsi"/>
          <w:sz w:val="24"/>
          <w:szCs w:val="24"/>
        </w:rPr>
        <w:t>I h</w:t>
      </w:r>
      <w:r w:rsidR="0065159D">
        <w:rPr>
          <w:rFonts w:cstheme="minorHAnsi"/>
          <w:sz w:val="24"/>
          <w:szCs w:val="24"/>
        </w:rPr>
        <w:t>ave seen firsthand the importance</w:t>
      </w:r>
      <w:r w:rsidR="00AB3CC4">
        <w:rPr>
          <w:rFonts w:cstheme="minorHAnsi"/>
          <w:sz w:val="24"/>
          <w:szCs w:val="24"/>
        </w:rPr>
        <w:t xml:space="preserve"> of community media</w:t>
      </w:r>
      <w:r w:rsidR="001530C3">
        <w:rPr>
          <w:rFonts w:cstheme="minorHAnsi"/>
          <w:sz w:val="24"/>
          <w:szCs w:val="24"/>
        </w:rPr>
        <w:t xml:space="preserve">.  </w:t>
      </w:r>
    </w:p>
    <w:p w14:paraId="6FDAB005" w14:textId="3EE98BEC" w:rsidR="0065159D" w:rsidRDefault="0065159D" w:rsidP="00AB3CC4">
      <w:pPr>
        <w:spacing w:line="240" w:lineRule="auto"/>
        <w:rPr>
          <w:rFonts w:cstheme="minorHAnsi"/>
          <w:sz w:val="24"/>
          <w:szCs w:val="24"/>
        </w:rPr>
      </w:pPr>
      <w:r>
        <w:rPr>
          <w:rFonts w:cstheme="minorHAnsi"/>
          <w:sz w:val="24"/>
          <w:szCs w:val="24"/>
        </w:rPr>
        <w:t>Brookline’s community media plays an important role in the town.  With a Town Meeting structure, political involvement in Brookline governance is high</w:t>
      </w:r>
      <w:r w:rsidR="0079104F">
        <w:rPr>
          <w:rFonts w:cstheme="minorHAnsi"/>
          <w:sz w:val="24"/>
          <w:szCs w:val="24"/>
        </w:rPr>
        <w:t>,</w:t>
      </w:r>
      <w:r>
        <w:rPr>
          <w:rFonts w:cstheme="minorHAnsi"/>
          <w:sz w:val="24"/>
          <w:szCs w:val="24"/>
        </w:rPr>
        <w:t xml:space="preserve"> and our local community media cover</w:t>
      </w:r>
      <w:r w:rsidR="0079104F">
        <w:rPr>
          <w:rFonts w:cstheme="minorHAnsi"/>
          <w:sz w:val="24"/>
          <w:szCs w:val="24"/>
        </w:rPr>
        <w:t>s</w:t>
      </w:r>
      <w:r>
        <w:rPr>
          <w:rFonts w:cstheme="minorHAnsi"/>
          <w:sz w:val="24"/>
          <w:szCs w:val="24"/>
        </w:rPr>
        <w:t xml:space="preserve"> many town government meetings.  </w:t>
      </w:r>
      <w:r w:rsidR="00971CF7">
        <w:rPr>
          <w:rFonts w:cstheme="minorHAnsi"/>
          <w:sz w:val="24"/>
          <w:szCs w:val="24"/>
        </w:rPr>
        <w:t>The Town need</w:t>
      </w:r>
      <w:r w:rsidR="00971CF7">
        <w:rPr>
          <w:rFonts w:cstheme="minorHAnsi"/>
          <w:sz w:val="24"/>
          <w:szCs w:val="24"/>
        </w:rPr>
        <w:t xml:space="preserve">s to retain channels that make it possible for all citizens to see its government in action. </w:t>
      </w:r>
      <w:r>
        <w:rPr>
          <w:rFonts w:cstheme="minorHAnsi"/>
          <w:sz w:val="24"/>
          <w:szCs w:val="24"/>
        </w:rPr>
        <w:t>The free access available to other municipal organizations offers opportunities for training for new job opportuni</w:t>
      </w:r>
      <w:r w:rsidR="0079104F">
        <w:rPr>
          <w:rFonts w:cstheme="minorHAnsi"/>
          <w:sz w:val="24"/>
          <w:szCs w:val="24"/>
        </w:rPr>
        <w:t xml:space="preserve">ties and </w:t>
      </w:r>
      <w:r>
        <w:rPr>
          <w:rFonts w:cstheme="minorHAnsi"/>
          <w:sz w:val="24"/>
          <w:szCs w:val="24"/>
        </w:rPr>
        <w:t xml:space="preserve">for students to pursue initiatives in </w:t>
      </w:r>
      <w:r w:rsidR="0079104F">
        <w:rPr>
          <w:rFonts w:cstheme="minorHAnsi"/>
          <w:sz w:val="24"/>
          <w:szCs w:val="24"/>
        </w:rPr>
        <w:t xml:space="preserve">developing programing. </w:t>
      </w:r>
      <w:r>
        <w:rPr>
          <w:rFonts w:cstheme="minorHAnsi"/>
          <w:sz w:val="24"/>
          <w:szCs w:val="24"/>
        </w:rPr>
        <w:t xml:space="preserve"> </w:t>
      </w:r>
      <w:r w:rsidR="0079104F">
        <w:rPr>
          <w:rFonts w:cstheme="minorHAnsi"/>
          <w:sz w:val="24"/>
          <w:szCs w:val="24"/>
        </w:rPr>
        <w:t xml:space="preserve">The </w:t>
      </w:r>
      <w:r w:rsidR="00AB3CC4">
        <w:rPr>
          <w:rFonts w:cstheme="minorHAnsi"/>
          <w:sz w:val="24"/>
          <w:szCs w:val="24"/>
        </w:rPr>
        <w:t>FCC proposal</w:t>
      </w:r>
      <w:r w:rsidR="0079104F">
        <w:rPr>
          <w:rFonts w:cstheme="minorHAnsi"/>
          <w:sz w:val="24"/>
          <w:szCs w:val="24"/>
        </w:rPr>
        <w:t xml:space="preserve"> would significant</w:t>
      </w:r>
      <w:r w:rsidR="00AB3CC4">
        <w:rPr>
          <w:rFonts w:cstheme="minorHAnsi"/>
          <w:sz w:val="24"/>
          <w:szCs w:val="24"/>
        </w:rPr>
        <w:t>ly</w:t>
      </w:r>
      <w:r w:rsidR="0079104F">
        <w:rPr>
          <w:rFonts w:cstheme="minorHAnsi"/>
          <w:sz w:val="24"/>
          <w:szCs w:val="24"/>
        </w:rPr>
        <w:t xml:space="preserve"> reduce the town’s ability to provide local programming. </w:t>
      </w:r>
    </w:p>
    <w:p w14:paraId="6BE81CE2" w14:textId="54433686" w:rsidR="003E175D" w:rsidRDefault="0065159D" w:rsidP="00AB3CC4">
      <w:pPr>
        <w:spacing w:line="240" w:lineRule="auto"/>
        <w:rPr>
          <w:rFonts w:cstheme="minorHAnsi"/>
          <w:sz w:val="24"/>
          <w:szCs w:val="24"/>
        </w:rPr>
      </w:pPr>
      <w:r>
        <w:rPr>
          <w:rFonts w:cstheme="minorHAnsi"/>
          <w:sz w:val="24"/>
          <w:szCs w:val="24"/>
        </w:rPr>
        <w:t xml:space="preserve">It is </w:t>
      </w:r>
      <w:r w:rsidR="0079104F">
        <w:rPr>
          <w:rFonts w:cstheme="minorHAnsi"/>
          <w:sz w:val="24"/>
          <w:szCs w:val="24"/>
        </w:rPr>
        <w:t xml:space="preserve">also </w:t>
      </w:r>
      <w:r>
        <w:rPr>
          <w:rFonts w:cstheme="minorHAnsi"/>
          <w:sz w:val="24"/>
          <w:szCs w:val="24"/>
        </w:rPr>
        <w:t>important for municipalities to have leverage in negotiating with cable companies because cable providers affect the</w:t>
      </w:r>
      <w:r w:rsidR="0079104F">
        <w:rPr>
          <w:rFonts w:cstheme="minorHAnsi"/>
          <w:sz w:val="24"/>
          <w:szCs w:val="24"/>
        </w:rPr>
        <w:t xml:space="preserve"> way the community looks</w:t>
      </w:r>
      <w:r>
        <w:rPr>
          <w:rFonts w:cstheme="minorHAnsi"/>
          <w:sz w:val="24"/>
          <w:szCs w:val="24"/>
        </w:rPr>
        <w:t xml:space="preserve">. </w:t>
      </w:r>
      <w:r w:rsidR="003E175D">
        <w:rPr>
          <w:rFonts w:cstheme="minorHAnsi"/>
          <w:sz w:val="24"/>
          <w:szCs w:val="24"/>
        </w:rPr>
        <w:t xml:space="preserve">Over the years cable companies have made expanded use of the public right of way by stringing </w:t>
      </w:r>
      <w:r w:rsidR="00832B94">
        <w:rPr>
          <w:rFonts w:cstheme="minorHAnsi"/>
          <w:sz w:val="24"/>
          <w:szCs w:val="24"/>
        </w:rPr>
        <w:t xml:space="preserve">more substantial, </w:t>
      </w:r>
      <w:r w:rsidR="003E175D">
        <w:rPr>
          <w:rFonts w:cstheme="minorHAnsi"/>
          <w:sz w:val="24"/>
          <w:szCs w:val="24"/>
        </w:rPr>
        <w:t>unsightly cables and placing large utility boxes</w:t>
      </w:r>
      <w:r w:rsidR="00832B94">
        <w:rPr>
          <w:rFonts w:cstheme="minorHAnsi"/>
          <w:sz w:val="24"/>
          <w:szCs w:val="24"/>
        </w:rPr>
        <w:t xml:space="preserve"> on utility poles. Municipalities are not adequately compensated for the adverse impact on the streetscape. In general, municipalities need more leverage in negotiating with cable companies.</w:t>
      </w:r>
    </w:p>
    <w:p w14:paraId="42A8F7CC" w14:textId="5C79BB35" w:rsidR="003E175D" w:rsidRDefault="003E175D" w:rsidP="00AB3CC4">
      <w:pPr>
        <w:spacing w:line="240" w:lineRule="auto"/>
        <w:rPr>
          <w:rFonts w:cstheme="minorHAnsi"/>
          <w:sz w:val="24"/>
          <w:szCs w:val="24"/>
        </w:rPr>
      </w:pPr>
      <w:r>
        <w:rPr>
          <w:rFonts w:cstheme="minorHAnsi"/>
          <w:sz w:val="24"/>
          <w:szCs w:val="24"/>
        </w:rPr>
        <w:t xml:space="preserve">I urge you to </w:t>
      </w:r>
      <w:r w:rsidR="00AB3CC4">
        <w:rPr>
          <w:rFonts w:cstheme="minorHAnsi"/>
          <w:sz w:val="24"/>
          <w:szCs w:val="24"/>
        </w:rPr>
        <w:t>keep the current franchise fee structure</w:t>
      </w:r>
      <w:r>
        <w:rPr>
          <w:rFonts w:cstheme="minorHAnsi"/>
          <w:sz w:val="24"/>
          <w:szCs w:val="24"/>
        </w:rPr>
        <w:t xml:space="preserve"> that make</w:t>
      </w:r>
      <w:r w:rsidR="00731227">
        <w:rPr>
          <w:rFonts w:cstheme="minorHAnsi"/>
          <w:sz w:val="24"/>
          <w:szCs w:val="24"/>
        </w:rPr>
        <w:t>s</w:t>
      </w:r>
      <w:r>
        <w:rPr>
          <w:rFonts w:cstheme="minorHAnsi"/>
          <w:sz w:val="24"/>
          <w:szCs w:val="24"/>
        </w:rPr>
        <w:t xml:space="preserve"> it possible for municipalities to </w:t>
      </w:r>
      <w:r w:rsidR="00731227">
        <w:rPr>
          <w:rFonts w:cstheme="minorHAnsi"/>
          <w:sz w:val="24"/>
          <w:szCs w:val="24"/>
        </w:rPr>
        <w:t xml:space="preserve">support community media. </w:t>
      </w:r>
    </w:p>
    <w:p w14:paraId="09A4C266" w14:textId="77777777" w:rsidR="00731227" w:rsidRDefault="007A2327">
      <w:pPr>
        <w:rPr>
          <w:rFonts w:cstheme="minorHAnsi"/>
          <w:sz w:val="24"/>
          <w:szCs w:val="24"/>
        </w:rPr>
      </w:pPr>
      <w:r>
        <w:rPr>
          <w:rFonts w:cstheme="minorHAnsi"/>
          <w:sz w:val="24"/>
          <w:szCs w:val="24"/>
        </w:rPr>
        <w:t>Sincerely,</w:t>
      </w:r>
    </w:p>
    <w:p w14:paraId="2B2FFD0B" w14:textId="10C285BE" w:rsidR="007A2327" w:rsidRPr="00D915C2" w:rsidRDefault="00AB3CC4">
      <w:pPr>
        <w:rPr>
          <w:rFonts w:cstheme="minorHAnsi"/>
          <w:sz w:val="24"/>
          <w:szCs w:val="24"/>
        </w:rPr>
      </w:pPr>
      <w:r>
        <w:rPr>
          <w:rFonts w:cstheme="minorHAnsi"/>
          <w:sz w:val="24"/>
          <w:szCs w:val="24"/>
        </w:rPr>
        <w:t>Melissa Trevvett</w:t>
      </w:r>
    </w:p>
    <w:sectPr w:rsidR="007A2327" w:rsidRPr="00D915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5C2"/>
    <w:rsid w:val="001530C3"/>
    <w:rsid w:val="00212948"/>
    <w:rsid w:val="002E2352"/>
    <w:rsid w:val="0032111C"/>
    <w:rsid w:val="003E175D"/>
    <w:rsid w:val="00647893"/>
    <w:rsid w:val="0065159D"/>
    <w:rsid w:val="00731227"/>
    <w:rsid w:val="0079104F"/>
    <w:rsid w:val="007A03D7"/>
    <w:rsid w:val="007A2327"/>
    <w:rsid w:val="00832B94"/>
    <w:rsid w:val="00971CF7"/>
    <w:rsid w:val="00AB3CC4"/>
    <w:rsid w:val="00B75011"/>
    <w:rsid w:val="00BF1084"/>
    <w:rsid w:val="00C148EF"/>
    <w:rsid w:val="00D915C2"/>
    <w:rsid w:val="00E31B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4DF1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915C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32B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2B94"/>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915C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32B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2B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754588">
      <w:bodyDiv w:val="1"/>
      <w:marLeft w:val="0"/>
      <w:marRight w:val="0"/>
      <w:marTop w:val="0"/>
      <w:marBottom w:val="0"/>
      <w:divBdr>
        <w:top w:val="none" w:sz="0" w:space="0" w:color="auto"/>
        <w:left w:val="none" w:sz="0" w:space="0" w:color="auto"/>
        <w:bottom w:val="none" w:sz="0" w:space="0" w:color="auto"/>
        <w:right w:val="none" w:sz="0" w:space="0" w:color="auto"/>
      </w:divBdr>
      <w:divsChild>
        <w:div w:id="977150222">
          <w:marLeft w:val="0"/>
          <w:marRight w:val="0"/>
          <w:marTop w:val="0"/>
          <w:marBottom w:val="0"/>
          <w:divBdr>
            <w:top w:val="none" w:sz="0" w:space="0" w:color="auto"/>
            <w:left w:val="none" w:sz="0" w:space="0" w:color="auto"/>
            <w:bottom w:val="none" w:sz="0" w:space="0" w:color="auto"/>
            <w:right w:val="none" w:sz="0" w:space="0" w:color="auto"/>
          </w:divBdr>
        </w:div>
      </w:divsChild>
    </w:div>
    <w:div w:id="1166238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336</Words>
  <Characters>1916</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FC-PC</dc:creator>
  <cp:lastModifiedBy>Melissa Trevvett</cp:lastModifiedBy>
  <cp:revision>9</cp:revision>
  <cp:lastPrinted>2018-12-14T14:07:00Z</cp:lastPrinted>
  <dcterms:created xsi:type="dcterms:W3CDTF">2018-12-14T12:55:00Z</dcterms:created>
  <dcterms:modified xsi:type="dcterms:W3CDTF">2018-12-14T14:14:00Z</dcterms:modified>
</cp:coreProperties>
</file>