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79" w:rsidRPr="00163379" w:rsidRDefault="00163379" w:rsidP="00163379">
      <w:pPr>
        <w:shd w:val="clear" w:color="auto" w:fill="FFFFFF"/>
        <w:spacing w:after="300" w:line="240" w:lineRule="auto"/>
        <w:rPr>
          <w:rFonts w:eastAsia="Times New Roman" w:cs="Times New Roman"/>
          <w:szCs w:val="24"/>
        </w:rPr>
      </w:pPr>
      <w:r w:rsidRPr="00163379">
        <w:rPr>
          <w:rFonts w:eastAsia="Times New Roman" w:cs="Times New Roman"/>
          <w:szCs w:val="24"/>
        </w:rPr>
        <w:t xml:space="preserve">The Honorable </w:t>
      </w:r>
      <w:proofErr w:type="spellStart"/>
      <w:r w:rsidRPr="00163379">
        <w:rPr>
          <w:rFonts w:eastAsia="Times New Roman" w:cs="Times New Roman"/>
          <w:szCs w:val="24"/>
        </w:rPr>
        <w:t>Ajit</w:t>
      </w:r>
      <w:proofErr w:type="spellEnd"/>
      <w:r w:rsidRPr="00163379">
        <w:rPr>
          <w:rFonts w:eastAsia="Times New Roman" w:cs="Times New Roman"/>
          <w:szCs w:val="24"/>
        </w:rPr>
        <w:t xml:space="preserve"> </w:t>
      </w:r>
      <w:proofErr w:type="spellStart"/>
      <w:r w:rsidRPr="00163379">
        <w:rPr>
          <w:rFonts w:eastAsia="Times New Roman" w:cs="Times New Roman"/>
          <w:szCs w:val="24"/>
        </w:rPr>
        <w:t>Pai</w:t>
      </w:r>
      <w:proofErr w:type="spellEnd"/>
      <w:r w:rsidRPr="00163379">
        <w:rPr>
          <w:rFonts w:eastAsia="Times New Roman" w:cs="Times New Roman"/>
          <w:szCs w:val="24"/>
        </w:rPr>
        <w:t>, Chairman</w:t>
      </w:r>
      <w:r w:rsidRPr="00163379">
        <w:rPr>
          <w:rFonts w:eastAsia="Times New Roman" w:cs="Times New Roman"/>
          <w:szCs w:val="24"/>
        </w:rPr>
        <w:br/>
      </w:r>
      <w:proofErr w:type="gramStart"/>
      <w:r w:rsidRPr="00163379">
        <w:rPr>
          <w:rFonts w:eastAsia="Times New Roman" w:cs="Times New Roman"/>
          <w:szCs w:val="24"/>
        </w:rPr>
        <w:t>The</w:t>
      </w:r>
      <w:proofErr w:type="gramEnd"/>
      <w:r w:rsidRPr="00163379">
        <w:rPr>
          <w:rFonts w:eastAsia="Times New Roman" w:cs="Times New Roman"/>
          <w:szCs w:val="24"/>
        </w:rPr>
        <w:t xml:space="preserve"> Honorable Michael </w:t>
      </w:r>
      <w:proofErr w:type="spellStart"/>
      <w:r w:rsidRPr="00163379">
        <w:rPr>
          <w:rFonts w:eastAsia="Times New Roman" w:cs="Times New Roman"/>
          <w:szCs w:val="24"/>
        </w:rPr>
        <w:t>O’Rielly</w:t>
      </w:r>
      <w:proofErr w:type="spellEnd"/>
      <w:r w:rsidRPr="00163379">
        <w:rPr>
          <w:rFonts w:eastAsia="Times New Roman" w:cs="Times New Roman"/>
          <w:szCs w:val="24"/>
        </w:rPr>
        <w:t>, Commissioner</w:t>
      </w:r>
      <w:r w:rsidRPr="00163379">
        <w:rPr>
          <w:rFonts w:eastAsia="Times New Roman" w:cs="Times New Roman"/>
          <w:szCs w:val="24"/>
        </w:rPr>
        <w:br/>
        <w:t>The Honorable Brendan Carr, Commissioner</w:t>
      </w:r>
      <w:r w:rsidRPr="00163379">
        <w:rPr>
          <w:rFonts w:eastAsia="Times New Roman" w:cs="Times New Roman"/>
          <w:szCs w:val="24"/>
        </w:rPr>
        <w:br/>
        <w:t xml:space="preserve">The Honorable Jessica </w:t>
      </w:r>
      <w:proofErr w:type="spellStart"/>
      <w:r w:rsidRPr="00163379">
        <w:rPr>
          <w:rFonts w:eastAsia="Times New Roman" w:cs="Times New Roman"/>
          <w:szCs w:val="24"/>
        </w:rPr>
        <w:t>Rosenworcel</w:t>
      </w:r>
      <w:proofErr w:type="spellEnd"/>
      <w:r w:rsidRPr="00163379">
        <w:rPr>
          <w:rFonts w:eastAsia="Times New Roman" w:cs="Times New Roman"/>
          <w:szCs w:val="24"/>
        </w:rPr>
        <w:t>, Commissioner</w:t>
      </w:r>
    </w:p>
    <w:p w:rsidR="00163379" w:rsidRPr="00163379" w:rsidRDefault="00163379" w:rsidP="00163379">
      <w:pPr>
        <w:shd w:val="clear" w:color="auto" w:fill="FFFFFF"/>
        <w:spacing w:after="300" w:line="240" w:lineRule="auto"/>
        <w:rPr>
          <w:rFonts w:eastAsia="Times New Roman" w:cs="Times New Roman"/>
          <w:szCs w:val="24"/>
        </w:rPr>
      </w:pPr>
      <w:r w:rsidRPr="00163379">
        <w:rPr>
          <w:rFonts w:eastAsia="Times New Roman" w:cs="Times New Roman"/>
          <w:szCs w:val="24"/>
        </w:rPr>
        <w:t>Chairman</w:t>
      </w:r>
      <w:r w:rsidRPr="00163379">
        <w:rPr>
          <w:rFonts w:eastAsia="Times New Roman" w:cs="Times New Roman"/>
          <w:szCs w:val="24"/>
        </w:rPr>
        <w:br/>
        <w:t>Federal Communications Commission</w:t>
      </w:r>
      <w:r w:rsidRPr="00163379">
        <w:rPr>
          <w:rFonts w:eastAsia="Times New Roman" w:cs="Times New Roman"/>
          <w:szCs w:val="24"/>
        </w:rPr>
        <w:br/>
        <w:t>455 12th Street, Southwest</w:t>
      </w:r>
      <w:r w:rsidRPr="00163379">
        <w:rPr>
          <w:rFonts w:eastAsia="Times New Roman" w:cs="Times New Roman"/>
          <w:szCs w:val="24"/>
        </w:rPr>
        <w:br/>
        <w:t>Washington, DC, 20544</w:t>
      </w:r>
    </w:p>
    <w:p w:rsidR="00163379" w:rsidRPr="00163379" w:rsidRDefault="00163379" w:rsidP="00163379">
      <w:pPr>
        <w:shd w:val="clear" w:color="auto" w:fill="FFFFFF"/>
        <w:spacing w:after="300" w:line="240" w:lineRule="auto"/>
        <w:rPr>
          <w:rFonts w:eastAsia="Times New Roman" w:cs="Times New Roman"/>
          <w:szCs w:val="24"/>
        </w:rPr>
      </w:pPr>
      <w:r w:rsidRPr="00163379">
        <w:rPr>
          <w:rFonts w:eastAsia="Times New Roman" w:cs="Times New Roman"/>
          <w:szCs w:val="24"/>
        </w:rPr>
        <w:t xml:space="preserve">Dear Chairman </w:t>
      </w:r>
      <w:proofErr w:type="spellStart"/>
      <w:r w:rsidRPr="00163379">
        <w:rPr>
          <w:rFonts w:eastAsia="Times New Roman" w:cs="Times New Roman"/>
          <w:szCs w:val="24"/>
        </w:rPr>
        <w:t>Pai</w:t>
      </w:r>
      <w:proofErr w:type="spellEnd"/>
      <w:r w:rsidRPr="00163379">
        <w:rPr>
          <w:rFonts w:eastAsia="Times New Roman" w:cs="Times New Roman"/>
          <w:szCs w:val="24"/>
        </w:rPr>
        <w:t>,</w:t>
      </w:r>
    </w:p>
    <w:p w:rsidR="00163379" w:rsidRPr="00163379" w:rsidRDefault="00163379" w:rsidP="00163379">
      <w:pPr>
        <w:shd w:val="clear" w:color="auto" w:fill="FFFFFF"/>
        <w:spacing w:after="300" w:line="240" w:lineRule="auto"/>
        <w:rPr>
          <w:rFonts w:eastAsia="Times New Roman" w:cs="Times New Roman"/>
          <w:szCs w:val="24"/>
        </w:rPr>
      </w:pPr>
      <w:r w:rsidRPr="00163379">
        <w:rPr>
          <w:rFonts w:eastAsia="Times New Roman" w:cs="Times New Roman"/>
          <w:szCs w:val="24"/>
        </w:rPr>
        <w:t xml:space="preserve">I write to support the Comments of the Cable Act Preservation Alliance (“CAPA”) and to </w:t>
      </w:r>
      <w:r w:rsidRPr="00163379">
        <w:rPr>
          <w:rFonts w:eastAsia="Times New Roman" w:cs="Times New Roman"/>
          <w:b/>
          <w:szCs w:val="24"/>
        </w:rPr>
        <w:t>disapprove</w:t>
      </w:r>
      <w:r w:rsidRPr="00163379">
        <w:rPr>
          <w:rFonts w:eastAsia="Times New Roman" w:cs="Times New Roman"/>
          <w:szCs w:val="24"/>
        </w:rPr>
        <w:t xml:space="preserve"> of the proposals and tentative conclusions set forth in the FCC’s September 25 Further Notice of Proposed Rule Making in Implementation of Section 621(a</w:t>
      </w:r>
      <w:proofErr w:type="gramStart"/>
      <w:r w:rsidRPr="00163379">
        <w:rPr>
          <w:rFonts w:eastAsia="Times New Roman" w:cs="Times New Roman"/>
          <w:szCs w:val="24"/>
        </w:rPr>
        <w:t>)(</w:t>
      </w:r>
      <w:proofErr w:type="gramEnd"/>
      <w:r w:rsidRPr="00163379">
        <w:rPr>
          <w:rFonts w:eastAsia="Times New Roman" w:cs="Times New Roman"/>
          <w:szCs w:val="24"/>
        </w:rPr>
        <w:t>1) of the Cable Communications Policy Act of 1984 as Amended by the Cable Television Consumer Protection and Competition Act of 1992, MB Docket 05- 311.</w:t>
      </w:r>
    </w:p>
    <w:p w:rsidR="00163379" w:rsidRPr="00163379" w:rsidRDefault="00163379" w:rsidP="00163379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Local cable television stations and coverage are crucial to our democracy, including access to the meetings of public officials.</w:t>
      </w:r>
    </w:p>
    <w:p w:rsidR="00163379" w:rsidRDefault="00163379" w:rsidP="00163379">
      <w:pPr>
        <w:shd w:val="clear" w:color="auto" w:fill="FFFFFF"/>
        <w:spacing w:after="300" w:line="336" w:lineRule="atLeast"/>
        <w:outlineLvl w:val="2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Please continue federal support of community media.</w:t>
      </w:r>
    </w:p>
    <w:p w:rsidR="00163379" w:rsidRPr="00163379" w:rsidRDefault="00163379" w:rsidP="00163379">
      <w:pPr>
        <w:shd w:val="clear" w:color="auto" w:fill="FFFFFF"/>
        <w:spacing w:after="300" w:line="336" w:lineRule="atLeast"/>
        <w:outlineLvl w:val="2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Martha Simon</w:t>
      </w:r>
    </w:p>
    <w:p w:rsidR="003B5A10" w:rsidRPr="00163379" w:rsidRDefault="003B5A10">
      <w:pPr>
        <w:rPr>
          <w:rFonts w:cs="Times New Roman"/>
          <w:szCs w:val="24"/>
        </w:rPr>
      </w:pPr>
      <w:bookmarkStart w:id="0" w:name="_GoBack"/>
      <w:bookmarkEnd w:id="0"/>
    </w:p>
    <w:sectPr w:rsidR="003B5A10" w:rsidRPr="00163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79"/>
    <w:rsid w:val="00163379"/>
    <w:rsid w:val="003B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16337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3379"/>
    <w:rPr>
      <w:rFonts w:eastAsia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6337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1633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16337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3379"/>
    <w:rPr>
      <w:rFonts w:eastAsia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6337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1633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2018-12-14T02:13:00Z</dcterms:created>
  <dcterms:modified xsi:type="dcterms:W3CDTF">2018-12-14T02:17:00Z</dcterms:modified>
</cp:coreProperties>
</file>