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377" w:rsidRDefault="000F08E1">
      <w:r>
        <w:t>Please do not revoke current</w:t>
      </w:r>
      <w:bookmarkStart w:id="0" w:name="_GoBack"/>
      <w:bookmarkEnd w:id="0"/>
      <w:r>
        <w:t xml:space="preserve"> Net Neutrality rules.</w:t>
      </w:r>
    </w:p>
    <w:sectPr w:rsidR="00AE23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8E1"/>
    <w:rsid w:val="000F08E1"/>
    <w:rsid w:val="00A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7BE66"/>
  <w15:chartTrackingRefBased/>
  <w15:docId w15:val="{03083915-669D-49F9-B4BF-386B3489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Martin</dc:creator>
  <cp:keywords/>
  <dc:description/>
  <cp:lastModifiedBy>Evan Martin</cp:lastModifiedBy>
  <cp:revision>1</cp:revision>
  <dcterms:created xsi:type="dcterms:W3CDTF">2017-12-14T04:19:00Z</dcterms:created>
  <dcterms:modified xsi:type="dcterms:W3CDTF">2017-12-14T04:20:00Z</dcterms:modified>
</cp:coreProperties>
</file>