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5BC2CE" w14:textId="46F3735D" w:rsidR="008F6CBC" w:rsidRDefault="001E7221" w:rsidP="002C303B">
      <w:pPr>
        <w:jc w:val="center"/>
        <w:rPr>
          <w:rFonts w:eastAsia="Times New Roman"/>
          <w:b/>
          <w:color w:val="676767"/>
        </w:rPr>
      </w:pPr>
      <w:bookmarkStart w:id="0" w:name="_GoBack"/>
      <w:r>
        <w:rPr>
          <w:rFonts w:eastAsia="Times New Roman"/>
          <w:b/>
          <w:color w:val="676767"/>
        </w:rPr>
        <w:t>Estelle Disch, Ph.D.</w:t>
      </w:r>
    </w:p>
    <w:bookmarkEnd w:id="0"/>
    <w:p w14:paraId="049D9C65" w14:textId="23A2A75A" w:rsidR="001E7221" w:rsidRDefault="001E7221" w:rsidP="001E7221">
      <w:pPr>
        <w:jc w:val="center"/>
        <w:rPr>
          <w:rFonts w:eastAsia="Times New Roman"/>
          <w:b/>
          <w:color w:val="676767"/>
        </w:rPr>
      </w:pPr>
      <w:r>
        <w:rPr>
          <w:rFonts w:eastAsia="Times New Roman"/>
          <w:b/>
          <w:color w:val="676767"/>
        </w:rPr>
        <w:t>528 Franklin Street</w:t>
      </w:r>
    </w:p>
    <w:p w14:paraId="31FAF95E" w14:textId="7A2CFB84" w:rsidR="001E7221" w:rsidRDefault="001E7221" w:rsidP="001E7221">
      <w:pPr>
        <w:jc w:val="center"/>
        <w:rPr>
          <w:rFonts w:eastAsia="Times New Roman"/>
          <w:b/>
          <w:color w:val="676767"/>
        </w:rPr>
      </w:pPr>
      <w:r>
        <w:rPr>
          <w:rFonts w:eastAsia="Times New Roman"/>
          <w:b/>
          <w:color w:val="676767"/>
        </w:rPr>
        <w:t>Cambridge, MA 02139</w:t>
      </w:r>
    </w:p>
    <w:p w14:paraId="2AB9EEB1" w14:textId="33EC2817" w:rsidR="00E33E19" w:rsidRDefault="00E33E19" w:rsidP="001E7221">
      <w:pPr>
        <w:jc w:val="center"/>
        <w:rPr>
          <w:rFonts w:eastAsia="Times New Roman"/>
          <w:b/>
          <w:color w:val="676767"/>
        </w:rPr>
      </w:pPr>
      <w:r>
        <w:rPr>
          <w:rFonts w:eastAsia="Times New Roman"/>
          <w:b/>
          <w:color w:val="676767"/>
        </w:rPr>
        <w:t>Estelle.disch@umb.edu</w:t>
      </w:r>
    </w:p>
    <w:p w14:paraId="2E7ABC1C" w14:textId="016590ED" w:rsidR="008F6CBC" w:rsidRDefault="00424ECE" w:rsidP="00424ECE">
      <w:pPr>
        <w:spacing w:after="300"/>
        <w:jc w:val="right"/>
        <w:rPr>
          <w:rFonts w:eastAsia="Times New Roman"/>
          <w:b/>
          <w:color w:val="676767"/>
        </w:rPr>
      </w:pPr>
      <w:r>
        <w:rPr>
          <w:rFonts w:eastAsia="Times New Roman"/>
          <w:b/>
          <w:color w:val="676767"/>
        </w:rPr>
        <w:t>December 13, 2018</w:t>
      </w:r>
    </w:p>
    <w:p w14:paraId="687A5C8A" w14:textId="164D4C74" w:rsidR="008F6CBC" w:rsidRPr="008F6CBC" w:rsidRDefault="008F6CBC" w:rsidP="008F6CBC">
      <w:pPr>
        <w:spacing w:after="300"/>
        <w:rPr>
          <w:rFonts w:eastAsia="Times New Roman"/>
          <w:b/>
          <w:color w:val="676767"/>
        </w:rPr>
      </w:pPr>
      <w:r w:rsidRPr="008F6CBC">
        <w:rPr>
          <w:rFonts w:eastAsia="Times New Roman"/>
          <w:b/>
          <w:color w:val="676767"/>
        </w:rPr>
        <w:t xml:space="preserve">The Honorable </w:t>
      </w:r>
      <w:proofErr w:type="spellStart"/>
      <w:r w:rsidRPr="008F6CBC">
        <w:rPr>
          <w:rFonts w:eastAsia="Times New Roman"/>
          <w:b/>
          <w:color w:val="676767"/>
        </w:rPr>
        <w:t>Ajit</w:t>
      </w:r>
      <w:proofErr w:type="spellEnd"/>
      <w:r w:rsidRPr="008F6CBC">
        <w:rPr>
          <w:rFonts w:eastAsia="Times New Roman"/>
          <w:b/>
          <w:color w:val="676767"/>
        </w:rPr>
        <w:t xml:space="preserve"> </w:t>
      </w:r>
      <w:proofErr w:type="spellStart"/>
      <w:r w:rsidRPr="008F6CBC">
        <w:rPr>
          <w:rFonts w:eastAsia="Times New Roman"/>
          <w:b/>
          <w:color w:val="676767"/>
        </w:rPr>
        <w:t>Pai</w:t>
      </w:r>
      <w:proofErr w:type="spellEnd"/>
      <w:r w:rsidRPr="008F6CBC">
        <w:rPr>
          <w:rFonts w:eastAsia="Times New Roman"/>
          <w:b/>
          <w:color w:val="676767"/>
        </w:rPr>
        <w:t>, Chairman</w:t>
      </w:r>
      <w:r w:rsidRPr="008F6CBC">
        <w:rPr>
          <w:rFonts w:eastAsia="Times New Roman"/>
          <w:b/>
          <w:color w:val="676767"/>
        </w:rPr>
        <w:br/>
        <w:t xml:space="preserve">The Honorable Michael </w:t>
      </w:r>
      <w:proofErr w:type="spellStart"/>
      <w:r w:rsidRPr="008F6CBC">
        <w:rPr>
          <w:rFonts w:eastAsia="Times New Roman"/>
          <w:b/>
          <w:color w:val="676767"/>
        </w:rPr>
        <w:t>O’Rielly</w:t>
      </w:r>
      <w:proofErr w:type="spellEnd"/>
      <w:r w:rsidRPr="008F6CBC">
        <w:rPr>
          <w:rFonts w:eastAsia="Times New Roman"/>
          <w:b/>
          <w:color w:val="676767"/>
        </w:rPr>
        <w:t>, Commissioner</w:t>
      </w:r>
      <w:r w:rsidRPr="008F6CBC">
        <w:rPr>
          <w:rFonts w:eastAsia="Times New Roman"/>
          <w:b/>
          <w:color w:val="676767"/>
        </w:rPr>
        <w:br/>
        <w:t xml:space="preserve">The Honorable Brendan </w:t>
      </w:r>
      <w:proofErr w:type="spellStart"/>
      <w:r w:rsidRPr="008F6CBC">
        <w:rPr>
          <w:rFonts w:eastAsia="Times New Roman"/>
          <w:b/>
          <w:color w:val="676767"/>
        </w:rPr>
        <w:t>Carr</w:t>
      </w:r>
      <w:proofErr w:type="spellEnd"/>
      <w:r w:rsidRPr="008F6CBC">
        <w:rPr>
          <w:rFonts w:eastAsia="Times New Roman"/>
          <w:b/>
          <w:color w:val="676767"/>
        </w:rPr>
        <w:t>, Commissioner</w:t>
      </w:r>
      <w:r w:rsidRPr="008F6CBC">
        <w:rPr>
          <w:rFonts w:eastAsia="Times New Roman"/>
          <w:b/>
          <w:color w:val="676767"/>
        </w:rPr>
        <w:br/>
        <w:t xml:space="preserve">The Honorable Jessica </w:t>
      </w:r>
      <w:proofErr w:type="spellStart"/>
      <w:r w:rsidRPr="008F6CBC">
        <w:rPr>
          <w:rFonts w:eastAsia="Times New Roman"/>
          <w:b/>
          <w:color w:val="676767"/>
        </w:rPr>
        <w:t>Rosenworcel</w:t>
      </w:r>
      <w:proofErr w:type="spellEnd"/>
      <w:r w:rsidRPr="008F6CBC">
        <w:rPr>
          <w:rFonts w:eastAsia="Times New Roman"/>
          <w:b/>
          <w:color w:val="676767"/>
        </w:rPr>
        <w:t>, Commissioner </w:t>
      </w:r>
    </w:p>
    <w:p w14:paraId="393CFA44" w14:textId="565DC290" w:rsidR="008F6CBC" w:rsidRPr="008F6CBC" w:rsidRDefault="008F6CBC" w:rsidP="008F6CBC">
      <w:pPr>
        <w:spacing w:after="300"/>
        <w:rPr>
          <w:rFonts w:eastAsia="Times New Roman"/>
          <w:b/>
          <w:color w:val="676767"/>
        </w:rPr>
      </w:pPr>
      <w:r w:rsidRPr="008F6CBC">
        <w:rPr>
          <w:rFonts w:eastAsia="Times New Roman"/>
          <w:b/>
          <w:color w:val="676767"/>
        </w:rPr>
        <w:t>Chairman</w:t>
      </w:r>
      <w:r w:rsidR="00424ECE">
        <w:rPr>
          <w:rFonts w:eastAsia="Times New Roman"/>
          <w:b/>
          <w:color w:val="676767"/>
        </w:rPr>
        <w:t xml:space="preserve"> </w:t>
      </w:r>
      <w:proofErr w:type="spellStart"/>
      <w:r w:rsidR="00424ECE">
        <w:rPr>
          <w:rFonts w:eastAsia="Times New Roman"/>
          <w:b/>
          <w:color w:val="676767"/>
        </w:rPr>
        <w:t>Ajit</w:t>
      </w:r>
      <w:proofErr w:type="spellEnd"/>
      <w:r w:rsidR="00424ECE">
        <w:rPr>
          <w:rFonts w:eastAsia="Times New Roman"/>
          <w:b/>
          <w:color w:val="676767"/>
        </w:rPr>
        <w:t xml:space="preserve"> </w:t>
      </w:r>
      <w:proofErr w:type="spellStart"/>
      <w:r w:rsidR="00424ECE">
        <w:rPr>
          <w:rFonts w:eastAsia="Times New Roman"/>
          <w:b/>
          <w:color w:val="676767"/>
        </w:rPr>
        <w:t>Pai</w:t>
      </w:r>
      <w:proofErr w:type="spellEnd"/>
      <w:r w:rsidRPr="008F6CBC">
        <w:rPr>
          <w:rFonts w:eastAsia="Times New Roman"/>
          <w:b/>
          <w:color w:val="676767"/>
        </w:rPr>
        <w:br/>
        <w:t>Federal Communications Commission</w:t>
      </w:r>
      <w:r w:rsidRPr="008F6CBC">
        <w:rPr>
          <w:rFonts w:eastAsia="Times New Roman"/>
          <w:b/>
          <w:color w:val="676767"/>
        </w:rPr>
        <w:br/>
        <w:t>455 12th Street, Southwest</w:t>
      </w:r>
      <w:r w:rsidRPr="008F6CBC">
        <w:rPr>
          <w:rFonts w:eastAsia="Times New Roman"/>
          <w:b/>
          <w:color w:val="676767"/>
        </w:rPr>
        <w:br/>
        <w:t>Washington, DC, 20544</w:t>
      </w:r>
    </w:p>
    <w:p w14:paraId="7359DE43" w14:textId="5AED98C0" w:rsidR="008F6CBC" w:rsidRPr="008F6CBC" w:rsidRDefault="008F6CBC" w:rsidP="008F6CBC">
      <w:pPr>
        <w:spacing w:after="300"/>
        <w:rPr>
          <w:rFonts w:eastAsia="Times New Roman"/>
          <w:b/>
          <w:color w:val="676767"/>
        </w:rPr>
      </w:pPr>
      <w:r w:rsidRPr="008F6CBC">
        <w:rPr>
          <w:rFonts w:eastAsia="Times New Roman"/>
          <w:b/>
          <w:color w:val="676767"/>
        </w:rPr>
        <w:t xml:space="preserve">Dear </w:t>
      </w:r>
      <w:proofErr w:type="gramStart"/>
      <w:r w:rsidRPr="008F6CBC">
        <w:rPr>
          <w:rFonts w:eastAsia="Times New Roman"/>
          <w:b/>
          <w:color w:val="676767"/>
        </w:rPr>
        <w:t>Chairman</w:t>
      </w:r>
      <w:proofErr w:type="gramEnd"/>
      <w:r w:rsidRPr="008F6CBC">
        <w:rPr>
          <w:rFonts w:eastAsia="Times New Roman"/>
          <w:b/>
          <w:color w:val="676767"/>
        </w:rPr>
        <w:t xml:space="preserve"> </w:t>
      </w:r>
      <w:proofErr w:type="spellStart"/>
      <w:r w:rsidRPr="008F6CBC">
        <w:rPr>
          <w:rFonts w:eastAsia="Times New Roman"/>
          <w:b/>
          <w:color w:val="676767"/>
        </w:rPr>
        <w:t>Pai</w:t>
      </w:r>
      <w:proofErr w:type="spellEnd"/>
      <w:r w:rsidR="00424ECE">
        <w:rPr>
          <w:rFonts w:eastAsia="Times New Roman"/>
          <w:b/>
          <w:color w:val="676767"/>
        </w:rPr>
        <w:t>:</w:t>
      </w:r>
    </w:p>
    <w:p w14:paraId="59B0AF31" w14:textId="63D0545B" w:rsidR="008F6CBC" w:rsidRDefault="008F6CBC" w:rsidP="008F6CBC">
      <w:pPr>
        <w:spacing w:after="300"/>
        <w:rPr>
          <w:rFonts w:eastAsia="Times New Roman"/>
          <w:b/>
          <w:color w:val="676767"/>
        </w:rPr>
      </w:pPr>
      <w:r w:rsidRPr="008F6CBC">
        <w:rPr>
          <w:rFonts w:eastAsia="Times New Roman"/>
          <w:b/>
          <w:color w:val="676767"/>
        </w:rPr>
        <w:t>I write to support the Comments of the Cable Act Preservation Alliance (“CAPA”) and to disapprove of the proposals and tentative conclusions set forth in the FCC’s September 25 Further Notice of Proposed Rule Making in Implementation of Section 621(a)(1) of the Cable Communications Policy Act of 1984 as Amended by the Cable Television Consumer Protection and Competition Act of 1992, MB Docket 05- 311. </w:t>
      </w:r>
    </w:p>
    <w:p w14:paraId="4A411B46" w14:textId="5E24F231" w:rsidR="008F6CBC" w:rsidRDefault="008F6CBC" w:rsidP="008F6CBC">
      <w:pPr>
        <w:spacing w:after="300"/>
        <w:rPr>
          <w:rFonts w:eastAsia="Times New Roman"/>
          <w:b/>
          <w:color w:val="676767"/>
        </w:rPr>
      </w:pPr>
      <w:r>
        <w:rPr>
          <w:rFonts w:eastAsia="Times New Roman"/>
          <w:b/>
          <w:color w:val="676767"/>
        </w:rPr>
        <w:t xml:space="preserve">The presence of community media in Cambridge, MA via CCTV (Cambridge Community Television) is very important. People who might not otherwise have a public voice have a regular presence on CCTV. I don’t necessarily agree with all of them, but I greatly appreciate the diversity of voices and opinions presented. </w:t>
      </w:r>
      <w:r w:rsidR="00E33E19">
        <w:rPr>
          <w:rFonts w:eastAsia="Times New Roman"/>
          <w:b/>
          <w:color w:val="676767"/>
        </w:rPr>
        <w:t>I have been especially moved by these programs:</w:t>
      </w:r>
    </w:p>
    <w:p w14:paraId="4A6C1B44" w14:textId="633DF45A" w:rsidR="00E33E19" w:rsidRDefault="002C303B" w:rsidP="00E33E19">
      <w:pPr>
        <w:pStyle w:val="ListParagraph"/>
        <w:numPr>
          <w:ilvl w:val="0"/>
          <w:numId w:val="1"/>
        </w:numPr>
        <w:spacing w:after="300"/>
        <w:rPr>
          <w:rFonts w:eastAsia="Times New Roman"/>
          <w:b/>
          <w:color w:val="676767"/>
        </w:rPr>
      </w:pPr>
      <w:r>
        <w:rPr>
          <w:rFonts w:eastAsia="Times New Roman"/>
          <w:b/>
          <w:color w:val="676767"/>
        </w:rPr>
        <w:t>Community Education</w:t>
      </w:r>
      <w:r w:rsidR="00E33E19">
        <w:rPr>
          <w:rFonts w:eastAsia="Times New Roman"/>
          <w:b/>
          <w:color w:val="676767"/>
        </w:rPr>
        <w:t xml:space="preserve">. </w:t>
      </w:r>
      <w:r>
        <w:rPr>
          <w:rFonts w:eastAsia="Times New Roman"/>
          <w:b/>
          <w:color w:val="676767"/>
        </w:rPr>
        <w:t>Anyone can join CCTV</w:t>
      </w:r>
      <w:r w:rsidR="00424ECE">
        <w:rPr>
          <w:rFonts w:eastAsia="Times New Roman"/>
          <w:b/>
          <w:color w:val="676767"/>
        </w:rPr>
        <w:t xml:space="preserve"> and</w:t>
      </w:r>
      <w:r>
        <w:rPr>
          <w:rFonts w:eastAsia="Times New Roman"/>
          <w:b/>
          <w:color w:val="676767"/>
        </w:rPr>
        <w:t xml:space="preserve"> learn media skills</w:t>
      </w:r>
      <w:r w:rsidR="00424ECE">
        <w:rPr>
          <w:rFonts w:eastAsia="Times New Roman"/>
          <w:b/>
          <w:color w:val="676767"/>
        </w:rPr>
        <w:t xml:space="preserve"> (</w:t>
      </w:r>
      <w:r>
        <w:rPr>
          <w:rFonts w:eastAsia="Times New Roman"/>
          <w:b/>
          <w:color w:val="676767"/>
        </w:rPr>
        <w:t>and often have their work aired</w:t>
      </w:r>
      <w:r w:rsidR="00424ECE">
        <w:rPr>
          <w:rFonts w:eastAsia="Times New Roman"/>
          <w:b/>
          <w:color w:val="676767"/>
        </w:rPr>
        <w:t>)</w:t>
      </w:r>
      <w:r>
        <w:rPr>
          <w:rFonts w:eastAsia="Times New Roman"/>
          <w:b/>
          <w:color w:val="676767"/>
        </w:rPr>
        <w:t xml:space="preserve">. </w:t>
      </w:r>
      <w:r w:rsidR="00424ECE">
        <w:rPr>
          <w:rFonts w:eastAsia="Times New Roman"/>
          <w:b/>
          <w:color w:val="676767"/>
        </w:rPr>
        <w:t>For example, a</w:t>
      </w:r>
      <w:r>
        <w:rPr>
          <w:rFonts w:eastAsia="Times New Roman"/>
          <w:b/>
          <w:color w:val="676767"/>
        </w:rPr>
        <w:t xml:space="preserve">s a member of an arts program sponsored by the City of Cambridge, I benefitted from media training provided by CCTV to the artists involved. </w:t>
      </w:r>
      <w:r w:rsidR="00424ECE">
        <w:rPr>
          <w:rFonts w:eastAsia="Times New Roman"/>
          <w:b/>
          <w:color w:val="676767"/>
        </w:rPr>
        <w:t xml:space="preserve">In another example, a </w:t>
      </w:r>
      <w:r>
        <w:rPr>
          <w:rFonts w:eastAsia="Times New Roman"/>
          <w:b/>
          <w:color w:val="676767"/>
        </w:rPr>
        <w:t xml:space="preserve">neighbor of mine spent many hours creating a </w:t>
      </w:r>
      <w:r w:rsidR="00424ECE">
        <w:rPr>
          <w:rFonts w:eastAsia="Times New Roman"/>
          <w:b/>
          <w:color w:val="676767"/>
        </w:rPr>
        <w:t>video</w:t>
      </w:r>
      <w:r>
        <w:rPr>
          <w:rFonts w:eastAsia="Times New Roman"/>
          <w:b/>
          <w:color w:val="676767"/>
        </w:rPr>
        <w:t xml:space="preserve"> based on slides he took during his time serving in the military during the Korean war</w:t>
      </w:r>
      <w:r w:rsidR="00424ECE">
        <w:rPr>
          <w:rFonts w:eastAsia="Times New Roman"/>
          <w:b/>
          <w:color w:val="676767"/>
        </w:rPr>
        <w:t>; it aired many times.</w:t>
      </w:r>
    </w:p>
    <w:p w14:paraId="1810A4A7" w14:textId="10A145F3" w:rsidR="002C303B" w:rsidRDefault="002C303B" w:rsidP="00E33E19">
      <w:pPr>
        <w:pStyle w:val="ListParagraph"/>
        <w:numPr>
          <w:ilvl w:val="0"/>
          <w:numId w:val="1"/>
        </w:numPr>
        <w:spacing w:after="300"/>
        <w:rPr>
          <w:rFonts w:eastAsia="Times New Roman"/>
          <w:b/>
          <w:color w:val="676767"/>
        </w:rPr>
      </w:pPr>
      <w:r>
        <w:rPr>
          <w:rFonts w:eastAsia="Times New Roman"/>
          <w:b/>
          <w:color w:val="676767"/>
        </w:rPr>
        <w:t xml:space="preserve">Focus on youth. Youth training is an essential aspect of CCTV’s mission. I’ve watched the productions </w:t>
      </w:r>
      <w:r w:rsidR="00424ECE">
        <w:rPr>
          <w:rFonts w:eastAsia="Times New Roman"/>
          <w:b/>
          <w:color w:val="676767"/>
        </w:rPr>
        <w:t xml:space="preserve">on air and in studio </w:t>
      </w:r>
      <w:r>
        <w:rPr>
          <w:rFonts w:eastAsia="Times New Roman"/>
          <w:b/>
          <w:color w:val="676767"/>
        </w:rPr>
        <w:t>and seen the competence, confidence, and joy in the young people who have participated.</w:t>
      </w:r>
    </w:p>
    <w:p w14:paraId="083ABECC" w14:textId="6809DD48" w:rsidR="002C303B" w:rsidRDefault="002C303B" w:rsidP="00E33E19">
      <w:pPr>
        <w:pStyle w:val="ListParagraph"/>
        <w:numPr>
          <w:ilvl w:val="0"/>
          <w:numId w:val="1"/>
        </w:numPr>
        <w:spacing w:after="300"/>
        <w:rPr>
          <w:rFonts w:eastAsia="Times New Roman"/>
          <w:b/>
          <w:color w:val="676767"/>
        </w:rPr>
      </w:pPr>
      <w:r>
        <w:rPr>
          <w:rFonts w:eastAsia="Times New Roman"/>
          <w:b/>
          <w:color w:val="676767"/>
        </w:rPr>
        <w:t xml:space="preserve">Technology help for seniors. Although I am computer-savvy myself, I have referred other elders to CCTV for computer assistance. </w:t>
      </w:r>
      <w:r w:rsidR="00424ECE">
        <w:rPr>
          <w:rFonts w:eastAsia="Times New Roman"/>
          <w:b/>
          <w:color w:val="676767"/>
        </w:rPr>
        <w:t>What a gift it is to have this resource available.</w:t>
      </w:r>
    </w:p>
    <w:p w14:paraId="5A972117" w14:textId="1AF717CA" w:rsidR="002C303B" w:rsidRDefault="002C303B" w:rsidP="002C303B">
      <w:pPr>
        <w:spacing w:after="300"/>
        <w:rPr>
          <w:rFonts w:eastAsia="Times New Roman"/>
          <w:b/>
          <w:color w:val="676767"/>
        </w:rPr>
      </w:pPr>
      <w:r>
        <w:rPr>
          <w:rFonts w:eastAsia="Times New Roman"/>
          <w:b/>
          <w:color w:val="676767"/>
        </w:rPr>
        <w:t xml:space="preserve">Please continue to support community media. It would be an </w:t>
      </w:r>
      <w:r w:rsidR="00424ECE">
        <w:rPr>
          <w:rFonts w:eastAsia="Times New Roman"/>
          <w:b/>
          <w:color w:val="676767"/>
        </w:rPr>
        <w:t>enormous</w:t>
      </w:r>
      <w:r>
        <w:rPr>
          <w:rFonts w:eastAsia="Times New Roman"/>
          <w:b/>
          <w:color w:val="676767"/>
        </w:rPr>
        <w:t xml:space="preserve"> loss to Cambridge if CCTV were no longer here. </w:t>
      </w:r>
    </w:p>
    <w:p w14:paraId="0BAE155C" w14:textId="36E8E9EE" w:rsidR="00424ECE" w:rsidRDefault="00424ECE" w:rsidP="00424ECE">
      <w:pPr>
        <w:rPr>
          <w:rFonts w:eastAsia="Times New Roman"/>
          <w:b/>
          <w:color w:val="676767"/>
        </w:rPr>
      </w:pPr>
      <w:r>
        <w:rPr>
          <w:rFonts w:eastAsia="Times New Roman"/>
          <w:b/>
          <w:color w:val="676767"/>
        </w:rPr>
        <w:tab/>
      </w:r>
      <w:r>
        <w:rPr>
          <w:rFonts w:eastAsia="Times New Roman"/>
          <w:b/>
          <w:color w:val="676767"/>
        </w:rPr>
        <w:tab/>
      </w:r>
      <w:r>
        <w:rPr>
          <w:rFonts w:eastAsia="Times New Roman"/>
          <w:b/>
          <w:color w:val="676767"/>
        </w:rPr>
        <w:tab/>
      </w:r>
      <w:r>
        <w:rPr>
          <w:rFonts w:eastAsia="Times New Roman"/>
          <w:b/>
          <w:color w:val="676767"/>
        </w:rPr>
        <w:tab/>
      </w:r>
      <w:r>
        <w:rPr>
          <w:rFonts w:eastAsia="Times New Roman"/>
          <w:b/>
          <w:color w:val="676767"/>
        </w:rPr>
        <w:tab/>
      </w:r>
      <w:r>
        <w:rPr>
          <w:rFonts w:eastAsia="Times New Roman"/>
          <w:b/>
          <w:color w:val="676767"/>
        </w:rPr>
        <w:tab/>
        <w:t>Sincerely yours,</w:t>
      </w:r>
    </w:p>
    <w:p w14:paraId="20631C44" w14:textId="2BFC195B" w:rsidR="00424ECE" w:rsidRPr="00424ECE" w:rsidRDefault="00424ECE" w:rsidP="00424ECE">
      <w:pPr>
        <w:rPr>
          <w:rFonts w:ascii="Lucida Handwriting" w:eastAsia="Times New Roman" w:hAnsi="Lucida Handwriting"/>
          <w:b/>
          <w:color w:val="676767"/>
        </w:rPr>
      </w:pPr>
      <w:r>
        <w:rPr>
          <w:rFonts w:eastAsia="Times New Roman"/>
          <w:b/>
          <w:color w:val="676767"/>
        </w:rPr>
        <w:tab/>
      </w:r>
      <w:r>
        <w:rPr>
          <w:rFonts w:eastAsia="Times New Roman"/>
          <w:b/>
          <w:color w:val="676767"/>
        </w:rPr>
        <w:tab/>
      </w:r>
      <w:r>
        <w:rPr>
          <w:rFonts w:eastAsia="Times New Roman"/>
          <w:b/>
          <w:color w:val="676767"/>
        </w:rPr>
        <w:tab/>
      </w:r>
      <w:r>
        <w:rPr>
          <w:rFonts w:eastAsia="Times New Roman"/>
          <w:b/>
          <w:color w:val="676767"/>
        </w:rPr>
        <w:tab/>
      </w:r>
      <w:r>
        <w:rPr>
          <w:rFonts w:eastAsia="Times New Roman"/>
          <w:b/>
          <w:color w:val="676767"/>
        </w:rPr>
        <w:tab/>
      </w:r>
      <w:r>
        <w:rPr>
          <w:rFonts w:eastAsia="Times New Roman"/>
          <w:b/>
          <w:color w:val="676767"/>
        </w:rPr>
        <w:tab/>
      </w:r>
      <w:r>
        <w:rPr>
          <w:rFonts w:ascii="Lucida Handwriting" w:eastAsia="Times New Roman" w:hAnsi="Lucida Handwriting"/>
          <w:b/>
          <w:color w:val="676767"/>
        </w:rPr>
        <w:t>Estelle Disch (electronic)</w:t>
      </w:r>
    </w:p>
    <w:p w14:paraId="3FBEC2B5" w14:textId="24E13A2C" w:rsidR="00424ECE" w:rsidRDefault="00424ECE" w:rsidP="00424ECE">
      <w:pPr>
        <w:rPr>
          <w:rFonts w:eastAsia="Times New Roman"/>
          <w:b/>
          <w:color w:val="676767"/>
        </w:rPr>
      </w:pPr>
      <w:r>
        <w:rPr>
          <w:rFonts w:eastAsia="Times New Roman"/>
          <w:b/>
          <w:color w:val="676767"/>
        </w:rPr>
        <w:tab/>
      </w:r>
      <w:r>
        <w:rPr>
          <w:rFonts w:eastAsia="Times New Roman"/>
          <w:b/>
          <w:color w:val="676767"/>
        </w:rPr>
        <w:tab/>
      </w:r>
      <w:r>
        <w:rPr>
          <w:rFonts w:eastAsia="Times New Roman"/>
          <w:b/>
          <w:color w:val="676767"/>
        </w:rPr>
        <w:tab/>
      </w:r>
      <w:r>
        <w:rPr>
          <w:rFonts w:eastAsia="Times New Roman"/>
          <w:b/>
          <w:color w:val="676767"/>
        </w:rPr>
        <w:tab/>
      </w:r>
      <w:r>
        <w:rPr>
          <w:rFonts w:eastAsia="Times New Roman"/>
          <w:b/>
          <w:color w:val="676767"/>
        </w:rPr>
        <w:tab/>
      </w:r>
      <w:r>
        <w:rPr>
          <w:rFonts w:eastAsia="Times New Roman"/>
          <w:b/>
          <w:color w:val="676767"/>
        </w:rPr>
        <w:tab/>
        <w:t>Estelle Disch, Ph.D.</w:t>
      </w:r>
    </w:p>
    <w:p w14:paraId="6F81603B" w14:textId="0379632D" w:rsidR="00424ECE" w:rsidRDefault="00424ECE" w:rsidP="00424ECE">
      <w:pPr>
        <w:rPr>
          <w:rFonts w:eastAsia="Times New Roman"/>
          <w:b/>
          <w:color w:val="676767"/>
        </w:rPr>
      </w:pPr>
      <w:r>
        <w:rPr>
          <w:rFonts w:eastAsia="Times New Roman"/>
          <w:b/>
          <w:color w:val="676767"/>
        </w:rPr>
        <w:tab/>
      </w:r>
      <w:r>
        <w:rPr>
          <w:rFonts w:eastAsia="Times New Roman"/>
          <w:b/>
          <w:color w:val="676767"/>
        </w:rPr>
        <w:tab/>
      </w:r>
      <w:r>
        <w:rPr>
          <w:rFonts w:eastAsia="Times New Roman"/>
          <w:b/>
          <w:color w:val="676767"/>
        </w:rPr>
        <w:tab/>
      </w:r>
      <w:r>
        <w:rPr>
          <w:rFonts w:eastAsia="Times New Roman"/>
          <w:b/>
          <w:color w:val="676767"/>
        </w:rPr>
        <w:tab/>
      </w:r>
      <w:r>
        <w:rPr>
          <w:rFonts w:eastAsia="Times New Roman"/>
          <w:b/>
          <w:color w:val="676767"/>
        </w:rPr>
        <w:tab/>
      </w:r>
      <w:r>
        <w:rPr>
          <w:rFonts w:eastAsia="Times New Roman"/>
          <w:b/>
          <w:color w:val="676767"/>
        </w:rPr>
        <w:tab/>
        <w:t>Professor Emerita of Sociology</w:t>
      </w:r>
    </w:p>
    <w:p w14:paraId="62DE6C6B" w14:textId="2E7163D8" w:rsidR="00424ECE" w:rsidRPr="002C303B" w:rsidRDefault="00424ECE" w:rsidP="00424ECE">
      <w:pPr>
        <w:rPr>
          <w:rFonts w:eastAsia="Times New Roman"/>
          <w:b/>
          <w:color w:val="676767"/>
        </w:rPr>
      </w:pPr>
      <w:r>
        <w:rPr>
          <w:rFonts w:eastAsia="Times New Roman"/>
          <w:b/>
          <w:color w:val="676767"/>
        </w:rPr>
        <w:tab/>
      </w:r>
      <w:r>
        <w:rPr>
          <w:rFonts w:eastAsia="Times New Roman"/>
          <w:b/>
          <w:color w:val="676767"/>
        </w:rPr>
        <w:tab/>
      </w:r>
      <w:r>
        <w:rPr>
          <w:rFonts w:eastAsia="Times New Roman"/>
          <w:b/>
          <w:color w:val="676767"/>
        </w:rPr>
        <w:tab/>
      </w:r>
      <w:r>
        <w:rPr>
          <w:rFonts w:eastAsia="Times New Roman"/>
          <w:b/>
          <w:color w:val="676767"/>
        </w:rPr>
        <w:tab/>
      </w:r>
      <w:r>
        <w:rPr>
          <w:rFonts w:eastAsia="Times New Roman"/>
          <w:b/>
          <w:color w:val="676767"/>
        </w:rPr>
        <w:tab/>
      </w:r>
      <w:r>
        <w:rPr>
          <w:rFonts w:eastAsia="Times New Roman"/>
          <w:b/>
          <w:color w:val="676767"/>
        </w:rPr>
        <w:tab/>
        <w:t>University of Massachusetts Boston</w:t>
      </w:r>
    </w:p>
    <w:p w14:paraId="5A070C8E" w14:textId="77777777" w:rsidR="00376B43" w:rsidRDefault="00325559"/>
    <w:sectPr w:rsidR="00376B43" w:rsidSect="00424EC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Lucida Handwriting">
    <w:panose1 w:val="03010101010101010101"/>
    <w:charset w:val="4D"/>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5E4119"/>
    <w:multiLevelType w:val="hybridMultilevel"/>
    <w:tmpl w:val="4F20C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6CBC"/>
    <w:rsid w:val="00091EB6"/>
    <w:rsid w:val="001E7221"/>
    <w:rsid w:val="002C303B"/>
    <w:rsid w:val="00325559"/>
    <w:rsid w:val="003814E5"/>
    <w:rsid w:val="00424ECE"/>
    <w:rsid w:val="005919BD"/>
    <w:rsid w:val="006D5DB5"/>
    <w:rsid w:val="008E3660"/>
    <w:rsid w:val="008F6CBC"/>
    <w:rsid w:val="00A11378"/>
    <w:rsid w:val="00C6046B"/>
    <w:rsid w:val="00E33E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A8FC9EE"/>
  <w14:defaultImageDpi w14:val="32767"/>
  <w15:chartTrackingRefBased/>
  <w15:docId w15:val="{EA5EBB2F-BFA2-F946-8249-D666E278E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link w:val="Heading2Char"/>
    <w:uiPriority w:val="9"/>
    <w:qFormat/>
    <w:rsid w:val="008F6CBC"/>
    <w:pPr>
      <w:spacing w:before="100" w:beforeAutospacing="1" w:after="100" w:afterAutospacing="1"/>
      <w:outlineLvl w:val="1"/>
    </w:pPr>
    <w:rPr>
      <w:rFonts w:eastAsia="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F6CBC"/>
    <w:rPr>
      <w:rFonts w:eastAsia="Times New Roman"/>
      <w:b/>
      <w:bCs/>
      <w:sz w:val="36"/>
      <w:szCs w:val="36"/>
    </w:rPr>
  </w:style>
  <w:style w:type="paragraph" w:styleId="NormalWeb">
    <w:name w:val="Normal (Web)"/>
    <w:basedOn w:val="Normal"/>
    <w:uiPriority w:val="99"/>
    <w:semiHidden/>
    <w:unhideWhenUsed/>
    <w:rsid w:val="008F6CBC"/>
    <w:pPr>
      <w:spacing w:before="100" w:beforeAutospacing="1" w:after="100" w:afterAutospacing="1"/>
    </w:pPr>
    <w:rPr>
      <w:rFonts w:eastAsia="Times New Roman"/>
    </w:rPr>
  </w:style>
  <w:style w:type="character" w:customStyle="1" w:styleId="apple-converted-space">
    <w:name w:val="apple-converted-space"/>
    <w:basedOn w:val="DefaultParagraphFont"/>
    <w:rsid w:val="008F6CBC"/>
  </w:style>
  <w:style w:type="character" w:styleId="Strong">
    <w:name w:val="Strong"/>
    <w:basedOn w:val="DefaultParagraphFont"/>
    <w:uiPriority w:val="22"/>
    <w:qFormat/>
    <w:rsid w:val="008F6CBC"/>
    <w:rPr>
      <w:b/>
      <w:bCs/>
    </w:rPr>
  </w:style>
  <w:style w:type="paragraph" w:styleId="ListParagraph">
    <w:name w:val="List Paragraph"/>
    <w:basedOn w:val="Normal"/>
    <w:uiPriority w:val="34"/>
    <w:qFormat/>
    <w:rsid w:val="00E33E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2139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252</TotalTime>
  <Pages>1</Pages>
  <Words>337</Words>
  <Characters>1921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Estelle Disch</dc:creator>
  <cp:keywords/>
  <dc:description/>
  <cp:lastModifiedBy>Estelle Disch</cp:lastModifiedBy>
  <cp:revision>1</cp:revision>
  <dcterms:created xsi:type="dcterms:W3CDTF">2018-12-13T22:15:00Z</dcterms:created>
  <dcterms:modified xsi:type="dcterms:W3CDTF">2018-12-14T02:49:00Z</dcterms:modified>
</cp:coreProperties>
</file>