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83" w:rsidRDefault="00210F5F" w:rsidP="00965D17">
      <w:pPr>
        <w:pStyle w:val="Title"/>
      </w:pPr>
      <w:r>
        <w:t>Courtney Smith</w:t>
      </w:r>
    </w:p>
    <w:p w:rsidR="00965D17" w:rsidRPr="00210F5F" w:rsidRDefault="00210F5F" w:rsidP="00965D1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120 South Cross Creek Rd, Orange 92869 </w:t>
      </w:r>
      <w:r w:rsidR="00965D17" w:rsidRPr="00210F5F">
        <w:rPr>
          <w:rFonts w:ascii="Arial Narrow" w:hAnsi="Arial Narrow"/>
          <w:sz w:val="24"/>
          <w:szCs w:val="24"/>
        </w:rPr>
        <w:t>| </w:t>
      </w:r>
      <w:r>
        <w:rPr>
          <w:rFonts w:ascii="Arial Narrow" w:hAnsi="Arial Narrow"/>
          <w:sz w:val="24"/>
          <w:szCs w:val="24"/>
        </w:rPr>
        <w:t>courtneycolleen926@gmail.com</w:t>
      </w:r>
    </w:p>
    <w:p w:rsidR="00965D17" w:rsidRPr="00210F5F" w:rsidRDefault="00210F5F" w:rsidP="00965D17">
      <w:pPr>
        <w:pStyle w:val="Date"/>
        <w:rPr>
          <w:rFonts w:ascii="Arial Narrow" w:hAnsi="Arial Narrow"/>
          <w:sz w:val="24"/>
          <w:szCs w:val="24"/>
        </w:rPr>
      </w:pPr>
      <w:r w:rsidRPr="00210F5F">
        <w:rPr>
          <w:rFonts w:ascii="Arial Narrow" w:hAnsi="Arial Narrow"/>
          <w:sz w:val="24"/>
          <w:szCs w:val="24"/>
        </w:rPr>
        <w:t>December 13, 2017</w:t>
      </w:r>
      <w:bookmarkStart w:id="0" w:name="_GoBack"/>
      <w:bookmarkEnd w:id="0"/>
    </w:p>
    <w:p w:rsidR="00965D17" w:rsidRPr="00210F5F" w:rsidRDefault="00210F5F" w:rsidP="00965D17">
      <w:pPr>
        <w:pStyle w:val="Salutation"/>
        <w:rPr>
          <w:rFonts w:ascii="Arial Narrow" w:hAnsi="Arial Narrow"/>
          <w:sz w:val="24"/>
          <w:szCs w:val="24"/>
        </w:rPr>
      </w:pPr>
      <w:r w:rsidRPr="00210F5F">
        <w:rPr>
          <w:rFonts w:ascii="Arial Narrow" w:hAnsi="Arial Narrow"/>
          <w:sz w:val="24"/>
          <w:szCs w:val="24"/>
        </w:rPr>
        <w:t>To whom it may concern:</w:t>
      </w:r>
    </w:p>
    <w:p w:rsidR="00965D17" w:rsidRPr="00210F5F" w:rsidRDefault="00210F5F" w:rsidP="00210F5F">
      <w:pPr>
        <w:spacing w:after="0"/>
        <w:rPr>
          <w:rFonts w:ascii="Arial Narrow" w:hAnsi="Arial Narrow"/>
          <w:sz w:val="24"/>
          <w:szCs w:val="24"/>
        </w:rPr>
      </w:pPr>
      <w:r w:rsidRPr="00210F5F">
        <w:rPr>
          <w:rFonts w:ascii="Arial Narrow" w:hAnsi="Arial Narrow"/>
          <w:color w:val="000000"/>
          <w:sz w:val="24"/>
          <w:szCs w:val="24"/>
        </w:rPr>
        <w:t>As a teacher working in a public high school, I do not support reversing Title II ISP regulations and net neutrality protections.  This reversal would negatively impact student access to free educatio</w:t>
      </w:r>
      <w:r w:rsidRPr="00210F5F">
        <w:rPr>
          <w:rFonts w:ascii="Arial Narrow" w:hAnsi="Arial Narrow"/>
          <w:color w:val="000000"/>
          <w:sz w:val="24"/>
          <w:szCs w:val="24"/>
        </w:rPr>
        <w:t>nal resources in the classroom.</w:t>
      </w:r>
    </w:p>
    <w:p w:rsidR="00210F5F" w:rsidRPr="00210F5F" w:rsidRDefault="00210F5F" w:rsidP="00210F5F">
      <w:pPr>
        <w:pStyle w:val="Closing"/>
        <w:spacing w:before="0"/>
        <w:rPr>
          <w:rFonts w:ascii="Arial Narrow" w:hAnsi="Arial Narrow"/>
          <w:sz w:val="24"/>
          <w:szCs w:val="24"/>
        </w:rPr>
      </w:pPr>
    </w:p>
    <w:p w:rsidR="00210F5F" w:rsidRPr="00210F5F" w:rsidRDefault="00210F5F" w:rsidP="00210F5F">
      <w:pPr>
        <w:pStyle w:val="Closing"/>
        <w:spacing w:before="0"/>
        <w:rPr>
          <w:rFonts w:ascii="Arial Narrow" w:hAnsi="Arial Narrow"/>
          <w:sz w:val="24"/>
          <w:szCs w:val="24"/>
        </w:rPr>
      </w:pPr>
    </w:p>
    <w:p w:rsidR="00965D17" w:rsidRPr="00210F5F" w:rsidRDefault="00B65948" w:rsidP="00210F5F">
      <w:pPr>
        <w:pStyle w:val="Closing"/>
        <w:spacing w:before="0"/>
        <w:rPr>
          <w:rFonts w:ascii="Arial Narrow" w:hAnsi="Arial Narrow"/>
          <w:sz w:val="24"/>
          <w:szCs w:val="24"/>
        </w:rPr>
      </w:pPr>
      <w:sdt>
        <w:sdtPr>
          <w:rPr>
            <w:rFonts w:ascii="Arial Narrow" w:hAnsi="Arial Narrow"/>
            <w:sz w:val="24"/>
            <w:szCs w:val="24"/>
          </w:rPr>
          <w:alias w:val="Sincerely:"/>
          <w:tag w:val="Sincerely:"/>
          <w:id w:val="-1406294513"/>
          <w:placeholder>
            <w:docPart w:val="B437667DB87546779C82B0DCD1362549"/>
          </w:placeholder>
          <w:temporary/>
          <w:showingPlcHdr/>
          <w15:appearance w15:val="hidden"/>
        </w:sdtPr>
        <w:sdtEndPr/>
        <w:sdtContent>
          <w:r w:rsidR="000D5AB1" w:rsidRPr="00210F5F">
            <w:rPr>
              <w:rFonts w:ascii="Arial Narrow" w:hAnsi="Arial Narrow"/>
              <w:sz w:val="24"/>
              <w:szCs w:val="24"/>
            </w:rPr>
            <w:t>Sincerely</w:t>
          </w:r>
        </w:sdtContent>
      </w:sdt>
      <w:r w:rsidR="00965D17" w:rsidRPr="00210F5F">
        <w:rPr>
          <w:rFonts w:ascii="Arial Narrow" w:hAnsi="Arial Narrow"/>
          <w:sz w:val="24"/>
          <w:szCs w:val="24"/>
        </w:rPr>
        <w:t>,</w:t>
      </w:r>
    </w:p>
    <w:p w:rsidR="00210F5F" w:rsidRPr="00210F5F" w:rsidRDefault="00210F5F" w:rsidP="00210F5F">
      <w:pPr>
        <w:pStyle w:val="Signature"/>
        <w:spacing w:before="0" w:after="0"/>
        <w:rPr>
          <w:rFonts w:ascii="Arial Narrow" w:hAnsi="Arial Narrow"/>
          <w:sz w:val="24"/>
          <w:szCs w:val="24"/>
        </w:rPr>
      </w:pPr>
      <w:r w:rsidRPr="00210F5F">
        <w:rPr>
          <w:rFonts w:ascii="Arial Narrow" w:hAnsi="Arial Narrow"/>
          <w:sz w:val="24"/>
          <w:szCs w:val="24"/>
        </w:rPr>
        <w:t>Courtney Smith</w:t>
      </w:r>
    </w:p>
    <w:sectPr w:rsidR="00210F5F" w:rsidRPr="00210F5F" w:rsidSect="00673C35">
      <w:footerReference w:type="default" r:id="rId7"/>
      <w:pgSz w:w="12240" w:h="15840"/>
      <w:pgMar w:top="1008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48" w:rsidRDefault="00B65948">
      <w:pPr>
        <w:spacing w:after="0"/>
      </w:pPr>
      <w:r>
        <w:separator/>
      </w:r>
    </w:p>
  </w:endnote>
  <w:endnote w:type="continuationSeparator" w:id="0">
    <w:p w:rsidR="00B65948" w:rsidRDefault="00B659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8B" w:rsidRDefault="000D5AB1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6387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48" w:rsidRDefault="00B65948">
      <w:pPr>
        <w:spacing w:after="0"/>
      </w:pPr>
      <w:r>
        <w:separator/>
      </w:r>
    </w:p>
  </w:footnote>
  <w:footnote w:type="continuationSeparator" w:id="0">
    <w:p w:rsidR="00B65948" w:rsidRDefault="00B659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42FF88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C52B42"/>
    <w:multiLevelType w:val="multilevel"/>
    <w:tmpl w:val="3810148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5F"/>
    <w:rsid w:val="000D5AB1"/>
    <w:rsid w:val="002045EB"/>
    <w:rsid w:val="00210F5F"/>
    <w:rsid w:val="00293B83"/>
    <w:rsid w:val="00302A2C"/>
    <w:rsid w:val="00381669"/>
    <w:rsid w:val="0052105A"/>
    <w:rsid w:val="00673C35"/>
    <w:rsid w:val="006A3CE7"/>
    <w:rsid w:val="0076387D"/>
    <w:rsid w:val="008F15C5"/>
    <w:rsid w:val="00965D17"/>
    <w:rsid w:val="00A27383"/>
    <w:rsid w:val="00A736B0"/>
    <w:rsid w:val="00B65948"/>
    <w:rsid w:val="00C83E3C"/>
    <w:rsid w:val="00D02A74"/>
    <w:rsid w:val="00D905F1"/>
    <w:rsid w:val="00D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80C00-31D3-469A-AA95-35BA4B4A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383"/>
  </w:style>
  <w:style w:type="paragraph" w:styleId="Heading1">
    <w:name w:val="heading 1"/>
    <w:basedOn w:val="Normal"/>
    <w:link w:val="Heading1Char"/>
    <w:uiPriority w:val="9"/>
    <w:qFormat/>
    <w:rsid w:val="0076387D"/>
    <w:pPr>
      <w:keepNext/>
      <w:keepLines/>
      <w:spacing w:before="40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8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87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73C35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673C35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673C35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965D17"/>
    <w:pPr>
      <w:spacing w:line="336" w:lineRule="auto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D5AB1"/>
    <w:pPr>
      <w:spacing w:after="0"/>
      <w:jc w:val="right"/>
    </w:pPr>
    <w:rPr>
      <w:rFonts w:eastAsiaTheme="minorEastAsia"/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0D5AB1"/>
    <w:rPr>
      <w:rFonts w:eastAsiaTheme="minorEastAsia"/>
      <w:color w:val="2A7B88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AB1"/>
    <w:pPr>
      <w:spacing w:after="0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0D5AB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65D17"/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0D5AB1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styleId="PlaceholderText">
    <w:name w:val="Placeholder Text"/>
    <w:basedOn w:val="DefaultParagraphFont"/>
    <w:uiPriority w:val="99"/>
    <w:semiHidden/>
    <w:rsid w:val="00DF56DD"/>
    <w:rPr>
      <w:color w:val="3A3836" w:themeColor="background2" w:themeShade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D5AB1"/>
    <w:rPr>
      <w:rFonts w:eastAsiaTheme="minorEastAsia"/>
      <w:color w:val="5A5A5A" w:themeColor="text1" w:themeTint="A5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F56DD"/>
    <w:pPr>
      <w:pBdr>
        <w:top w:val="single" w:sz="4" w:space="10" w:color="39A5B7" w:themeColor="accent1"/>
        <w:bottom w:val="single" w:sz="4" w:space="10" w:color="39A5B7" w:themeColor="accent1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F56DD"/>
    <w:rPr>
      <w:i/>
      <w:iCs/>
      <w:color w:val="2A7B88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F56DD"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F56DD"/>
    <w:rPr>
      <w:b/>
      <w:bCs/>
      <w:smallCaps/>
      <w:color w:val="2A7B88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rFonts w:eastAsiaTheme="minorEastAsia"/>
      <w:i/>
      <w:iCs/>
      <w:color w:val="2A7B88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56DD"/>
    <w:rPr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F56DD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736B0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56DD"/>
    <w:rPr>
      <w:rFonts w:ascii="Segoe UI" w:hAnsi="Segoe UI" w:cs="Segoe UI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6DD"/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36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36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36B0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6B0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6B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6B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6B0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36B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6B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36B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736B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36B0"/>
    <w:rPr>
      <w:rFonts w:ascii="Consolas" w:hAnsi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urtneysmith\AppData\Roaming\Microsoft\Templates\Cover%20letter%20(blu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37667DB87546779C82B0DCD1362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00A1F-DB2D-42CD-9B61-F6922E5C1DDC}"/>
      </w:docPartPr>
      <w:docPartBody>
        <w:p w:rsidR="00000000" w:rsidRDefault="001F0A45">
          <w:pPr>
            <w:pStyle w:val="B437667DB87546779C82B0DCD1362549"/>
          </w:pPr>
          <w:r>
            <w:t>Sincerely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45"/>
    <w:rsid w:val="001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DF9BF4A710460AA8FB4461E7B87F09">
    <w:name w:val="E0DF9BF4A710460AA8FB4461E7B87F09"/>
  </w:style>
  <w:style w:type="paragraph" w:customStyle="1" w:styleId="490BB89E18084485A32FBA2E92215D72">
    <w:name w:val="490BB89E18084485A32FBA2E92215D72"/>
  </w:style>
  <w:style w:type="paragraph" w:customStyle="1" w:styleId="E479DAAF55FA48A8A0A646AECF92F7FC">
    <w:name w:val="E479DAAF55FA48A8A0A646AECF92F7FC"/>
  </w:style>
  <w:style w:type="paragraph" w:customStyle="1" w:styleId="495BFFCCE2BC43B892D1B59FBC591D6A">
    <w:name w:val="495BFFCCE2BC43B892D1B59FBC591D6A"/>
  </w:style>
  <w:style w:type="paragraph" w:customStyle="1" w:styleId="7327B428828A42BAA4E972CBE9BA6D6B">
    <w:name w:val="7327B428828A42BAA4E972CBE9BA6D6B"/>
  </w:style>
  <w:style w:type="paragraph" w:customStyle="1" w:styleId="BE795B3748CE4209891AE6181A6B7042">
    <w:name w:val="BE795B3748CE4209891AE6181A6B7042"/>
  </w:style>
  <w:style w:type="paragraph" w:customStyle="1" w:styleId="621B472BA93549F582F05103D886B2AA">
    <w:name w:val="621B472BA93549F582F05103D886B2AA"/>
  </w:style>
  <w:style w:type="paragraph" w:customStyle="1" w:styleId="86C11CF70D15410EB5EA28B96632F7E8">
    <w:name w:val="86C11CF70D15410EB5EA28B96632F7E8"/>
  </w:style>
  <w:style w:type="paragraph" w:customStyle="1" w:styleId="08D1E37215944058958E638CDC0CB235">
    <w:name w:val="08D1E37215944058958E638CDC0CB235"/>
  </w:style>
  <w:style w:type="paragraph" w:customStyle="1" w:styleId="0C97D8F7B9964FCC8B7EF616D4768BB1">
    <w:name w:val="0C97D8F7B9964FCC8B7EF616D4768BB1"/>
  </w:style>
  <w:style w:type="paragraph" w:customStyle="1" w:styleId="FA7BB089925744B98D7F3A5E75FA4B59">
    <w:name w:val="FA7BB089925744B98D7F3A5E75FA4B59"/>
  </w:style>
  <w:style w:type="paragraph" w:customStyle="1" w:styleId="B437667DB87546779C82B0DCD1362549">
    <w:name w:val="B437667DB87546779C82B0DCD1362549"/>
  </w:style>
  <w:style w:type="paragraph" w:customStyle="1" w:styleId="0360938F23BA4B0DBC2B4BCBFAACBA55">
    <w:name w:val="0360938F23BA4B0DBC2B4BCBFAACB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Cover letter (blue)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Courtney Smith</dc:creator>
  <cp:keywords/>
  <dc:description/>
  <cp:lastModifiedBy>Courtney Smith</cp:lastModifiedBy>
  <cp:revision>1</cp:revision>
  <dcterms:created xsi:type="dcterms:W3CDTF">2017-12-14T02:41:00Z</dcterms:created>
  <dcterms:modified xsi:type="dcterms:W3CDTF">2017-12-14T02:43:00Z</dcterms:modified>
</cp:coreProperties>
</file>